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BB1" w:rsidRPr="003926FB" w:rsidRDefault="00484BB1" w:rsidP="00484BB1">
      <w:pPr>
        <w:pStyle w:val="a7"/>
        <w:rPr>
          <w:rFonts w:eastAsiaTheme="minorEastAsia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#9</w:t>
      </w:r>
      <w:r w:rsidR="00E27BC7">
        <w:rPr>
          <w:rFonts w:eastAsiaTheme="minorEastAsia" w:hint="eastAsia"/>
          <w:sz w:val="24"/>
          <w:szCs w:val="24"/>
          <w:lang w:eastAsia="zh-CN"/>
        </w:rPr>
        <w:t>5</w:t>
      </w:r>
      <w:r w:rsidR="00E93876">
        <w:rPr>
          <w:rFonts w:eastAsiaTheme="minorEastAsia" w:hint="eastAsia"/>
          <w:sz w:val="24"/>
          <w:szCs w:val="24"/>
          <w:lang w:eastAsia="zh-CN"/>
        </w:rPr>
        <w:t>bis</w:t>
      </w:r>
      <w:r w:rsidRPr="00C9462A">
        <w:rPr>
          <w:sz w:val="24"/>
          <w:szCs w:val="24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  <w:t xml:space="preserve"> </w:t>
      </w:r>
      <w:r w:rsidR="00643452" w:rsidRPr="00643452">
        <w:rPr>
          <w:rFonts w:eastAsia="SimSun"/>
          <w:sz w:val="24"/>
          <w:szCs w:val="24"/>
          <w:lang w:eastAsia="zh-CN"/>
        </w:rPr>
        <w:t>R2-166860</w:t>
      </w:r>
    </w:p>
    <w:p w:rsidR="00E31366" w:rsidRPr="00E31366" w:rsidRDefault="00E31366" w:rsidP="00484BB1">
      <w:pPr>
        <w:pStyle w:val="a7"/>
        <w:rPr>
          <w:sz w:val="24"/>
          <w:szCs w:val="24"/>
        </w:rPr>
      </w:pPr>
      <w:r w:rsidRPr="00E31366">
        <w:rPr>
          <w:sz w:val="24"/>
          <w:szCs w:val="24"/>
        </w:rPr>
        <w:t>Kaohsiung, 10th – 14th October 2016</w:t>
      </w:r>
    </w:p>
    <w:p w:rsidR="00076EDC" w:rsidRPr="00E31366" w:rsidRDefault="00076EDC" w:rsidP="00AD321F">
      <w:pPr>
        <w:pStyle w:val="ac"/>
        <w:jc w:val="both"/>
        <w:rPr>
          <w:rFonts w:eastAsiaTheme="minorEastAsia"/>
          <w:b w:val="0"/>
          <w:i w:val="0"/>
          <w:noProof w:val="0"/>
          <w:sz w:val="24"/>
          <w:lang w:eastAsia="zh-CN"/>
        </w:rPr>
      </w:pPr>
    </w:p>
    <w:p w:rsidR="0037119B" w:rsidRPr="008136B8" w:rsidRDefault="0037119B" w:rsidP="008136B8">
      <w:pPr>
        <w:tabs>
          <w:tab w:val="left" w:pos="1980"/>
        </w:tabs>
        <w:ind w:left="1980" w:hanging="1980"/>
        <w:jc w:val="both"/>
        <w:rPr>
          <w:rFonts w:ascii="Arial" w:eastAsiaTheme="minorEastAsia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 w:rsidR="00192A75" w:rsidRPr="00192A75">
        <w:rPr>
          <w:rStyle w:val="af8"/>
          <w:b/>
          <w:lang w:val="fr-FR"/>
        </w:rPr>
        <w:t>Considerations on pre-sensing on exceptional resource pool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f8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="00835A57" w:rsidRPr="00AD1DBE">
        <w:rPr>
          <w:rStyle w:val="af8"/>
          <w:rFonts w:hint="eastAsia"/>
          <w:b/>
          <w:lang w:val="fr-FR"/>
        </w:rPr>
        <w:t>ZTE</w:t>
      </w:r>
    </w:p>
    <w:p w:rsidR="0037119B" w:rsidRPr="00674B34" w:rsidRDefault="0037119B" w:rsidP="00AD321F">
      <w:pPr>
        <w:tabs>
          <w:tab w:val="left" w:pos="1985"/>
        </w:tabs>
        <w:jc w:val="both"/>
        <w:rPr>
          <w:rStyle w:val="af8"/>
          <w:rFonts w:eastAsiaTheme="minorEastAsia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 w:rsidR="00674B34">
        <w:rPr>
          <w:rFonts w:ascii="Arial" w:eastAsiaTheme="minorEastAsia" w:hAnsi="Arial" w:hint="eastAsia"/>
          <w:b/>
          <w:sz w:val="24"/>
          <w:lang w:val="pt-BR" w:eastAsia="zh-CN"/>
        </w:rPr>
        <w:t>8.2.</w:t>
      </w:r>
      <w:r w:rsidR="00866E49">
        <w:rPr>
          <w:rFonts w:ascii="Arial" w:eastAsiaTheme="minorEastAsia" w:hAnsi="Arial" w:hint="eastAsia"/>
          <w:b/>
          <w:sz w:val="24"/>
          <w:lang w:val="pt-BR" w:eastAsia="zh-CN"/>
        </w:rPr>
        <w:t>3</w:t>
      </w: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Style w:val="af8"/>
          <w:rFonts w:eastAsia="宋体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="00A3276F" w:rsidRPr="00AD1DBE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AD1DBE">
        <w:rPr>
          <w:rFonts w:ascii="Arial" w:eastAsia="宋体" w:hAnsi="Arial" w:hint="eastAsia"/>
          <w:b/>
          <w:sz w:val="24"/>
          <w:lang w:val="en-US" w:eastAsia="zh-CN"/>
        </w:rPr>
        <w:t xml:space="preserve"> and Approval</w:t>
      </w:r>
    </w:p>
    <w:p w:rsidR="00DD5AE1" w:rsidRPr="00AD1DBE" w:rsidRDefault="00712AA2" w:rsidP="00AD321F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767868" w:rsidRPr="00767868" w:rsidRDefault="001C3D4F" w:rsidP="00AB4A16">
      <w:pPr>
        <w:jc w:val="both"/>
        <w:rPr>
          <w:rFonts w:ascii="宋体" w:eastAsiaTheme="minorEastAsia" w:hAnsi="宋体" w:cs="宋体"/>
          <w:lang w:val="en-US" w:eastAsia="zh-CN"/>
        </w:rPr>
      </w:pPr>
      <w:r>
        <w:rPr>
          <w:rFonts w:eastAsiaTheme="minorEastAsia" w:hint="eastAsia"/>
          <w:lang w:eastAsia="zh-CN"/>
        </w:rPr>
        <w:t>In RAN</w:t>
      </w:r>
      <w:r w:rsidR="00883737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#</w:t>
      </w:r>
      <w:r w:rsidR="00883737">
        <w:rPr>
          <w:rFonts w:eastAsiaTheme="minorEastAsia" w:hint="eastAsia"/>
          <w:lang w:eastAsia="zh-CN"/>
        </w:rPr>
        <w:t>95</w:t>
      </w:r>
      <w:r>
        <w:rPr>
          <w:rFonts w:eastAsiaTheme="minorEastAsia" w:hint="eastAsia"/>
          <w:lang w:eastAsia="zh-CN"/>
        </w:rPr>
        <w:t xml:space="preserve"> meeting,</w:t>
      </w:r>
      <w:r w:rsidR="00883737">
        <w:rPr>
          <w:rFonts w:eastAsiaTheme="minorEastAsia" w:hint="eastAsia"/>
          <w:lang w:eastAsia="zh-CN"/>
        </w:rPr>
        <w:t xml:space="preserve"> the issue of sensing on V2V exceptional pool was discussed and the following agreements are achieved</w:t>
      </w:r>
      <w:r w:rsidR="00AB4A16">
        <w:rPr>
          <w:rFonts w:eastAsiaTheme="minorEastAsia" w:hint="eastAsia"/>
          <w:lang w:eastAsia="zh-CN"/>
        </w:rPr>
        <w:t xml:space="preserve"> [1]</w:t>
      </w:r>
      <w:r w:rsidR="00883737">
        <w:rPr>
          <w:rFonts w:eastAsiaTheme="minorEastAsia" w:hint="eastAsia"/>
          <w:lang w:eastAsia="zh-CN"/>
        </w:rPr>
        <w:t xml:space="preserve">: 1) </w:t>
      </w:r>
      <w:r w:rsidR="00883737" w:rsidRPr="009B2A55">
        <w:rPr>
          <w:rFonts w:eastAsiaTheme="minorEastAsia"/>
          <w:lang w:eastAsia="zh-CN"/>
        </w:rPr>
        <w:t>Pre-sensing is used for exceptional pool provided by serving cell</w:t>
      </w:r>
      <w:r w:rsidR="00883737">
        <w:rPr>
          <w:rFonts w:eastAsiaTheme="minorEastAsia" w:hint="eastAsia"/>
          <w:lang w:eastAsia="zh-CN"/>
        </w:rPr>
        <w:t xml:space="preserve">; </w:t>
      </w:r>
      <w:r w:rsidR="00CB3135">
        <w:rPr>
          <w:rFonts w:eastAsiaTheme="minorEastAsia" w:hint="eastAsia"/>
          <w:lang w:eastAsia="zh-CN"/>
        </w:rPr>
        <w:t xml:space="preserve">2) </w:t>
      </w:r>
      <w:r w:rsidR="00883737" w:rsidRPr="009B2A55">
        <w:rPr>
          <w:rFonts w:eastAsiaTheme="minorEastAsia"/>
          <w:lang w:eastAsia="zh-CN"/>
        </w:rPr>
        <w:t>For handover case, an “exceptional” pool is provided by the target cell</w:t>
      </w:r>
      <w:r w:rsidR="00CB3135">
        <w:rPr>
          <w:rFonts w:eastAsiaTheme="minorEastAsia" w:hint="eastAsia"/>
          <w:lang w:eastAsia="zh-CN"/>
        </w:rPr>
        <w:t>, t</w:t>
      </w:r>
      <w:r w:rsidR="00883737" w:rsidRPr="009B2A55">
        <w:rPr>
          <w:rFonts w:eastAsiaTheme="minorEastAsia"/>
          <w:lang w:eastAsia="zh-CN"/>
        </w:rPr>
        <w:t>he UE uses random</w:t>
      </w:r>
      <w:r w:rsidR="005D0C80">
        <w:rPr>
          <w:rFonts w:eastAsiaTheme="minorEastAsia"/>
          <w:lang w:eastAsia="zh-CN"/>
        </w:rPr>
        <w:t xml:space="preserve"> selection on this pool</w:t>
      </w:r>
      <w:r w:rsidR="005D0C80">
        <w:rPr>
          <w:rFonts w:eastAsiaTheme="minorEastAsia" w:hint="eastAsia"/>
          <w:lang w:eastAsia="zh-CN"/>
        </w:rPr>
        <w:t>; 3)</w:t>
      </w:r>
      <w:r w:rsidR="00BF63B2">
        <w:rPr>
          <w:rFonts w:eastAsiaTheme="minorEastAsia" w:hint="eastAsia"/>
          <w:lang w:eastAsia="zh-CN"/>
        </w:rPr>
        <w:t xml:space="preserve"> </w:t>
      </w:r>
      <w:r w:rsidR="005D0C80" w:rsidRPr="005D0C80">
        <w:t xml:space="preserve">the UE can pre-sense other configured </w:t>
      </w:r>
      <w:proofErr w:type="spellStart"/>
      <w:r w:rsidR="005D0C80" w:rsidRPr="005D0C80">
        <w:t>tx</w:t>
      </w:r>
      <w:proofErr w:type="spellEnd"/>
      <w:r w:rsidR="005D0C80" w:rsidRPr="005D0C80">
        <w:t xml:space="preserve"> tools in advance for zone changes</w:t>
      </w:r>
      <w:r w:rsidR="005D0C80">
        <w:rPr>
          <w:rFonts w:eastAsiaTheme="minorEastAsia" w:hint="eastAsia"/>
          <w:lang w:eastAsia="zh-CN"/>
        </w:rPr>
        <w:t xml:space="preserve">. </w:t>
      </w:r>
      <w:r w:rsidR="00BF63B2">
        <w:rPr>
          <w:rFonts w:eastAsiaTheme="minorEastAsia" w:hint="eastAsia"/>
          <w:lang w:eastAsia="zh-CN"/>
        </w:rPr>
        <w:t xml:space="preserve">However, </w:t>
      </w:r>
      <w:r w:rsidR="00CB3135">
        <w:rPr>
          <w:rFonts w:eastAsiaTheme="minorEastAsia" w:hint="eastAsia"/>
          <w:lang w:eastAsia="zh-CN"/>
        </w:rPr>
        <w:t xml:space="preserve">it is still not clear how to perform pre-sensing or when to start the pre-sensing. </w:t>
      </w:r>
      <w:r w:rsidR="00CB3135">
        <w:rPr>
          <w:rFonts w:eastAsiaTheme="minorEastAsia"/>
          <w:lang w:eastAsia="zh-CN"/>
        </w:rPr>
        <w:t>I</w:t>
      </w:r>
      <w:r w:rsidR="00CB3135">
        <w:rPr>
          <w:rFonts w:eastAsiaTheme="minorEastAsia" w:hint="eastAsia"/>
          <w:lang w:eastAsia="zh-CN"/>
        </w:rPr>
        <w:t xml:space="preserve">n this contribution, we </w:t>
      </w:r>
      <w:r w:rsidR="00767868">
        <w:rPr>
          <w:rFonts w:eastAsiaTheme="minorEastAsia" w:hint="eastAsia"/>
          <w:lang w:eastAsia="zh-CN"/>
        </w:rPr>
        <w:t>discuss the issue on pre-sensing on exceptional pool and present our considerations on this issue</w:t>
      </w:r>
      <w:r w:rsidR="00E01584">
        <w:rPr>
          <w:rFonts w:eastAsiaTheme="minorEastAsia" w:hint="eastAsia"/>
          <w:lang w:eastAsia="zh-CN"/>
        </w:rPr>
        <w:t>, and then provide our corresponding CR [2].</w:t>
      </w:r>
    </w:p>
    <w:p w:rsidR="00E9508C" w:rsidRDefault="001310DB" w:rsidP="00E9508C">
      <w:pPr>
        <w:pStyle w:val="1"/>
        <w:ind w:left="0"/>
        <w:jc w:val="both"/>
        <w:rPr>
          <w:rFonts w:eastAsiaTheme="minorEastAsia"/>
          <w:lang w:eastAsia="zh-CN"/>
        </w:rPr>
      </w:pPr>
      <w:r w:rsidRPr="00AD1DBE">
        <w:rPr>
          <w:rFonts w:eastAsia="宋体" w:hint="eastAsia"/>
          <w:lang w:eastAsia="zh-CN"/>
        </w:rPr>
        <w:t>D</w:t>
      </w:r>
      <w:r w:rsidRPr="00AD1DBE">
        <w:rPr>
          <w:rFonts w:eastAsia="SimSun" w:hint="eastAsia"/>
          <w:lang w:eastAsia="zh-CN"/>
        </w:rPr>
        <w:t>iscussion</w:t>
      </w:r>
    </w:p>
    <w:p w:rsidR="001B5E13" w:rsidRDefault="001B5E13" w:rsidP="001B5E13">
      <w:pPr>
        <w:pStyle w:val="20"/>
        <w:ind w:left="200" w:right="200"/>
        <w:rPr>
          <w:rFonts w:eastAsiaTheme="minorEastAsia"/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roblem description</w:t>
      </w:r>
    </w:p>
    <w:p w:rsidR="00767868" w:rsidRDefault="00767868" w:rsidP="00AB4A1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s agreed in RAN1, for V2V communication, the UE wh</w:t>
      </w:r>
      <w:r w:rsidR="00B071EB">
        <w:rPr>
          <w:rFonts w:eastAsiaTheme="minorEastAsia" w:hint="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 use</w:t>
      </w:r>
      <w:r w:rsidR="00B071EB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UE autonomous selection mode shall perform sensing</w:t>
      </w:r>
      <w:r w:rsidR="00B071EB">
        <w:rPr>
          <w:rFonts w:eastAsiaTheme="minorEastAsia" w:hint="eastAsia"/>
          <w:lang w:eastAsia="zh-CN"/>
        </w:rPr>
        <w:t xml:space="preserve"> (for 1000ms)</w:t>
      </w:r>
      <w:r>
        <w:rPr>
          <w:rFonts w:eastAsiaTheme="minorEastAsia" w:hint="eastAsia"/>
          <w:lang w:eastAsia="zh-CN"/>
        </w:rPr>
        <w:t xml:space="preserve"> on the </w:t>
      </w:r>
      <w:r w:rsidR="00B071EB">
        <w:rPr>
          <w:rFonts w:eastAsiaTheme="minorEastAsia"/>
          <w:lang w:eastAsia="zh-CN"/>
        </w:rPr>
        <w:t>available</w:t>
      </w:r>
      <w:r w:rsidR="00B071E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resource pool before </w:t>
      </w:r>
      <w:r w:rsidR="00B071EB">
        <w:rPr>
          <w:rFonts w:eastAsiaTheme="minorEastAsia" w:hint="eastAsia"/>
          <w:lang w:eastAsia="zh-CN"/>
        </w:rPr>
        <w:t xml:space="preserve">resource </w:t>
      </w:r>
      <w:r>
        <w:rPr>
          <w:rFonts w:eastAsiaTheme="minorEastAsia" w:hint="eastAsia"/>
          <w:lang w:eastAsia="zh-CN"/>
        </w:rPr>
        <w:t xml:space="preserve">selection </w:t>
      </w:r>
      <w:r w:rsidR="00525F85">
        <w:rPr>
          <w:rFonts w:eastAsiaTheme="minorEastAsia" w:hint="eastAsia"/>
          <w:lang w:eastAsia="zh-CN"/>
        </w:rPr>
        <w:t>from the pool for V2V transmission.</w:t>
      </w:r>
      <w:r w:rsidR="00B071EB">
        <w:rPr>
          <w:rFonts w:eastAsiaTheme="minorEastAsia" w:hint="eastAsia"/>
          <w:lang w:eastAsia="zh-CN"/>
        </w:rPr>
        <w:t xml:space="preserve"> </w:t>
      </w:r>
      <w:r w:rsidR="005B3B57">
        <w:rPr>
          <w:rFonts w:eastAsiaTheme="minorEastAsia" w:hint="eastAsia"/>
          <w:lang w:eastAsia="zh-CN"/>
        </w:rPr>
        <w:t xml:space="preserve">In </w:t>
      </w:r>
      <w:r w:rsidR="00B071EB">
        <w:rPr>
          <w:rFonts w:eastAsiaTheme="minorEastAsia" w:hint="eastAsia"/>
          <w:lang w:eastAsia="zh-CN"/>
        </w:rPr>
        <w:t xml:space="preserve">order to meet the </w:t>
      </w:r>
      <w:r w:rsidR="00B071EB">
        <w:rPr>
          <w:rFonts w:eastAsiaTheme="minorEastAsia"/>
          <w:lang w:eastAsia="zh-CN"/>
        </w:rPr>
        <w:t>stringent</w:t>
      </w:r>
      <w:r w:rsidR="00B071EB">
        <w:rPr>
          <w:rFonts w:eastAsiaTheme="minorEastAsia" w:hint="eastAsia"/>
          <w:lang w:eastAsia="zh-CN"/>
        </w:rPr>
        <w:t xml:space="preserve"> latency requirement for V2V service, it is agreed in RAN2#95 meeting that pre-sensing </w:t>
      </w:r>
      <w:r w:rsidR="00B071EB" w:rsidRPr="009B2A55">
        <w:rPr>
          <w:rFonts w:eastAsiaTheme="minorEastAsia"/>
          <w:lang w:eastAsia="zh-CN"/>
        </w:rPr>
        <w:t>on the exceptional pool</w:t>
      </w:r>
      <w:r w:rsidR="00B071EB">
        <w:rPr>
          <w:rFonts w:eastAsiaTheme="minorEastAsia" w:hint="eastAsia"/>
          <w:lang w:eastAsia="zh-CN"/>
        </w:rPr>
        <w:t xml:space="preserve"> is used when the </w:t>
      </w:r>
      <w:r w:rsidR="00B071EB" w:rsidRPr="009B2A55">
        <w:rPr>
          <w:rFonts w:eastAsiaTheme="minorEastAsia"/>
          <w:lang w:eastAsia="zh-CN"/>
        </w:rPr>
        <w:t>exceptional pool</w:t>
      </w:r>
      <w:r w:rsidR="00B071EB">
        <w:rPr>
          <w:rFonts w:eastAsiaTheme="minorEastAsia" w:hint="eastAsia"/>
          <w:lang w:eastAsia="zh-CN"/>
        </w:rPr>
        <w:t xml:space="preserve"> is provided by serving </w:t>
      </w:r>
      <w:proofErr w:type="gramStart"/>
      <w:r w:rsidR="00B071EB">
        <w:rPr>
          <w:rFonts w:eastAsiaTheme="minorEastAsia" w:hint="eastAsia"/>
          <w:lang w:eastAsia="zh-CN"/>
        </w:rPr>
        <w:t>cell,</w:t>
      </w:r>
      <w:proofErr w:type="gramEnd"/>
      <w:r w:rsidR="00B071EB">
        <w:rPr>
          <w:rFonts w:eastAsiaTheme="minorEastAsia" w:hint="eastAsia"/>
          <w:lang w:eastAsia="zh-CN"/>
        </w:rPr>
        <w:t xml:space="preserve"> and </w:t>
      </w:r>
      <w:r w:rsidR="00B071EB" w:rsidRPr="009B2A55">
        <w:rPr>
          <w:rFonts w:eastAsiaTheme="minorEastAsia"/>
          <w:lang w:eastAsia="zh-CN"/>
        </w:rPr>
        <w:t>random selection</w:t>
      </w:r>
      <w:r w:rsidR="00B071EB">
        <w:rPr>
          <w:rFonts w:eastAsiaTheme="minorEastAsia" w:hint="eastAsia"/>
          <w:lang w:eastAsia="zh-CN"/>
        </w:rPr>
        <w:t xml:space="preserve"> is used if the </w:t>
      </w:r>
      <w:r w:rsidR="00B071EB" w:rsidRPr="009B2A55">
        <w:rPr>
          <w:rFonts w:eastAsiaTheme="minorEastAsia"/>
          <w:lang w:eastAsia="zh-CN"/>
        </w:rPr>
        <w:t>exceptional pool</w:t>
      </w:r>
      <w:r w:rsidR="00B071EB">
        <w:rPr>
          <w:rFonts w:eastAsiaTheme="minorEastAsia" w:hint="eastAsia"/>
          <w:lang w:eastAsia="zh-CN"/>
        </w:rPr>
        <w:t xml:space="preserve"> is provided by the target cell in the handover scenario. </w:t>
      </w:r>
      <w:r w:rsidR="00B071EB">
        <w:rPr>
          <w:rFonts w:eastAsiaTheme="minorEastAsia"/>
          <w:lang w:eastAsia="zh-CN"/>
        </w:rPr>
        <w:t>M</w:t>
      </w:r>
      <w:r w:rsidR="00B071EB">
        <w:rPr>
          <w:rFonts w:eastAsiaTheme="minorEastAsia" w:hint="eastAsia"/>
          <w:lang w:eastAsia="zh-CN"/>
        </w:rPr>
        <w:t xml:space="preserve">ore specifically, pre-sensing could be used on the exceptional pool in the following </w:t>
      </w:r>
      <w:r w:rsidR="005D0C80">
        <w:rPr>
          <w:rFonts w:eastAsiaTheme="minorEastAsia" w:hint="eastAsia"/>
          <w:lang w:eastAsia="zh-CN"/>
        </w:rPr>
        <w:t>four</w:t>
      </w:r>
      <w:r w:rsidR="00B071EB">
        <w:rPr>
          <w:rFonts w:eastAsiaTheme="minorEastAsia" w:hint="eastAsia"/>
          <w:lang w:eastAsia="zh-CN"/>
        </w:rPr>
        <w:t xml:space="preserve"> scenarios: </w:t>
      </w:r>
    </w:p>
    <w:p w:rsidR="00B071EB" w:rsidRPr="00564A28" w:rsidRDefault="00B071EB" w:rsidP="00AB4A16">
      <w:pPr>
        <w:jc w:val="both"/>
        <w:rPr>
          <w:rFonts w:eastAsiaTheme="minorEastAsia"/>
          <w:b/>
          <w:i/>
          <w:lang w:eastAsia="zh-CN"/>
        </w:rPr>
      </w:pPr>
      <w:proofErr w:type="gramStart"/>
      <w:r w:rsidRPr="00564A28">
        <w:rPr>
          <w:rFonts w:eastAsiaTheme="minorEastAsia"/>
          <w:b/>
          <w:i/>
          <w:lang w:eastAsia="zh-CN"/>
        </w:rPr>
        <w:t>S</w:t>
      </w:r>
      <w:r w:rsidRPr="00564A28">
        <w:rPr>
          <w:rFonts w:eastAsiaTheme="minorEastAsia" w:hint="eastAsia"/>
          <w:b/>
          <w:i/>
          <w:lang w:eastAsia="zh-CN"/>
        </w:rPr>
        <w:t xml:space="preserve">cenario </w:t>
      </w:r>
      <w:r w:rsidR="00EB27A5" w:rsidRPr="00564A28">
        <w:rPr>
          <w:rFonts w:eastAsiaTheme="minorEastAsia" w:hint="eastAsia"/>
          <w:b/>
          <w:i/>
          <w:lang w:eastAsia="zh-CN"/>
        </w:rPr>
        <w:t>1.</w:t>
      </w:r>
      <w:proofErr w:type="gramEnd"/>
      <w:r w:rsidR="00EB27A5" w:rsidRPr="00564A28">
        <w:rPr>
          <w:rFonts w:eastAsiaTheme="minorEastAsia" w:hint="eastAsia"/>
          <w:b/>
          <w:i/>
          <w:lang w:eastAsia="zh-CN"/>
        </w:rPr>
        <w:t xml:space="preserve"> </w:t>
      </w:r>
      <w:r w:rsidRPr="00564A28">
        <w:rPr>
          <w:rFonts w:eastAsiaTheme="minorEastAsia" w:hint="eastAsia"/>
          <w:b/>
          <w:i/>
          <w:lang w:eastAsia="zh-CN"/>
        </w:rPr>
        <w:t>RLF/</w:t>
      </w:r>
      <w:r w:rsidRPr="00564A28">
        <w:rPr>
          <w:rFonts w:hint="eastAsia"/>
          <w:b/>
          <w:i/>
          <w:lang w:eastAsia="zh-CN"/>
        </w:rPr>
        <w:t>re-establishment</w:t>
      </w:r>
    </w:p>
    <w:p w:rsidR="00B37A2F" w:rsidRDefault="00EB27A5" w:rsidP="00AB4A1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scenario, the UE could </w:t>
      </w:r>
      <w:r w:rsidR="008A0712">
        <w:rPr>
          <w:rFonts w:eastAsiaTheme="minorEastAsia" w:hint="eastAsia"/>
          <w:lang w:eastAsia="zh-CN"/>
        </w:rPr>
        <w:t xml:space="preserve">use the exceptional pool of </w:t>
      </w:r>
      <w:r w:rsidR="008A0712" w:rsidRPr="00383B92">
        <w:t xml:space="preserve">the </w:t>
      </w:r>
      <w:proofErr w:type="spellStart"/>
      <w:r w:rsidR="009F7C7A">
        <w:rPr>
          <w:rFonts w:eastAsiaTheme="minorEastAsia" w:hint="eastAsia"/>
          <w:lang w:eastAsia="zh-CN"/>
        </w:rPr>
        <w:t>pc</w:t>
      </w:r>
      <w:r w:rsidR="009F7C7A" w:rsidRPr="00383B92">
        <w:t>ell</w:t>
      </w:r>
      <w:proofErr w:type="spellEnd"/>
      <w:r w:rsidR="009F7C7A" w:rsidRPr="00383B92">
        <w:t xml:space="preserve"> </w:t>
      </w:r>
      <w:r w:rsidR="008A0712" w:rsidRPr="00383B92">
        <w:t>at which the UE detected radio link failure</w:t>
      </w:r>
      <w:r w:rsidR="008A0712">
        <w:rPr>
          <w:rFonts w:eastAsiaTheme="minorEastAsia" w:hint="eastAsia"/>
          <w:lang w:eastAsia="zh-CN"/>
        </w:rPr>
        <w:t xml:space="preserve"> during T310/T311 is running. </w:t>
      </w:r>
      <w:r w:rsidR="008A0712">
        <w:rPr>
          <w:rFonts w:eastAsiaTheme="minorEastAsia"/>
          <w:lang w:eastAsia="zh-CN"/>
        </w:rPr>
        <w:t>A</w:t>
      </w:r>
      <w:r w:rsidR="008A0712">
        <w:rPr>
          <w:rFonts w:eastAsiaTheme="minorEastAsia" w:hint="eastAsia"/>
          <w:lang w:eastAsia="zh-CN"/>
        </w:rPr>
        <w:t xml:space="preserve">nd the UE could use the exceptional pool of </w:t>
      </w:r>
      <w:r w:rsidR="008A0712" w:rsidRPr="00383B92">
        <w:t>the</w:t>
      </w:r>
      <w:r w:rsidR="008A0712" w:rsidRPr="008A0712">
        <w:t xml:space="preserve"> </w:t>
      </w:r>
      <w:r w:rsidR="008A0712" w:rsidRPr="00383B92">
        <w:t>cell on which the UE initiated connection re-establishment</w:t>
      </w:r>
      <w:r w:rsidR="008A0712">
        <w:rPr>
          <w:rFonts w:eastAsiaTheme="minorEastAsia" w:hint="eastAsia"/>
          <w:lang w:eastAsia="zh-CN"/>
        </w:rPr>
        <w:t xml:space="preserve"> during T301 is running. </w:t>
      </w:r>
      <w:r w:rsidR="008A0712">
        <w:rPr>
          <w:rFonts w:eastAsiaTheme="minorEastAsia"/>
          <w:lang w:eastAsia="zh-CN"/>
        </w:rPr>
        <w:t>Obviously, pre-sensing shall be used on the exceptional pool when</w:t>
      </w:r>
      <w:r w:rsidR="008A0712">
        <w:rPr>
          <w:rFonts w:eastAsiaTheme="minorEastAsia" w:hint="eastAsia"/>
          <w:lang w:eastAsia="zh-CN"/>
        </w:rPr>
        <w:t xml:space="preserve"> T310/T311 is running according to the </w:t>
      </w:r>
      <w:r w:rsidR="008A0712">
        <w:rPr>
          <w:rFonts w:eastAsiaTheme="minorEastAsia"/>
          <w:lang w:eastAsia="zh-CN"/>
        </w:rPr>
        <w:t>agreements</w:t>
      </w:r>
      <w:r w:rsidR="00650354">
        <w:rPr>
          <w:rFonts w:eastAsiaTheme="minorEastAsia" w:hint="eastAsia"/>
          <w:lang w:eastAsia="zh-CN"/>
        </w:rPr>
        <w:t xml:space="preserve"> since we could </w:t>
      </w:r>
      <w:r w:rsidR="00650354">
        <w:rPr>
          <w:rFonts w:eastAsiaTheme="minorEastAsia"/>
          <w:lang w:eastAsia="zh-CN"/>
        </w:rPr>
        <w:t>assume</w:t>
      </w:r>
      <w:r w:rsidR="00650354">
        <w:rPr>
          <w:rFonts w:eastAsiaTheme="minorEastAsia" w:hint="eastAsia"/>
          <w:lang w:eastAsia="zh-CN"/>
        </w:rPr>
        <w:t xml:space="preserve"> that the UE has already obtained the </w:t>
      </w:r>
      <w:proofErr w:type="spellStart"/>
      <w:r w:rsidR="009F7C7A">
        <w:rPr>
          <w:rFonts w:eastAsiaTheme="minorEastAsia" w:hint="eastAsia"/>
          <w:lang w:eastAsia="zh-CN"/>
        </w:rPr>
        <w:t>p</w:t>
      </w:r>
      <w:r w:rsidR="00650354">
        <w:rPr>
          <w:rFonts w:eastAsiaTheme="minorEastAsia" w:hint="eastAsia"/>
          <w:lang w:eastAsia="zh-CN"/>
        </w:rPr>
        <w:t>cell</w:t>
      </w:r>
      <w:r w:rsidR="00650354">
        <w:rPr>
          <w:rFonts w:eastAsiaTheme="minorEastAsia"/>
          <w:lang w:eastAsia="zh-CN"/>
        </w:rPr>
        <w:t>’</w:t>
      </w:r>
      <w:r w:rsidR="00650354">
        <w:rPr>
          <w:rFonts w:eastAsiaTheme="minorEastAsia" w:hint="eastAsia"/>
          <w:lang w:eastAsia="zh-CN"/>
        </w:rPr>
        <w:t>s</w:t>
      </w:r>
      <w:proofErr w:type="spellEnd"/>
      <w:r w:rsidR="00650354">
        <w:rPr>
          <w:rFonts w:eastAsiaTheme="minorEastAsia" w:hint="eastAsia"/>
          <w:lang w:eastAsia="zh-CN"/>
        </w:rPr>
        <w:t xml:space="preserve"> exceptional pool</w:t>
      </w:r>
      <w:r w:rsidR="008A0712">
        <w:rPr>
          <w:rFonts w:eastAsiaTheme="minorEastAsia" w:hint="eastAsia"/>
          <w:lang w:eastAsia="zh-CN"/>
        </w:rPr>
        <w:t xml:space="preserve">. </w:t>
      </w:r>
      <w:r w:rsidR="00B37A2F">
        <w:rPr>
          <w:rFonts w:eastAsiaTheme="minorEastAsia" w:hint="eastAsia"/>
          <w:lang w:eastAsia="zh-CN"/>
        </w:rPr>
        <w:t xml:space="preserve">However, there is no discussion or </w:t>
      </w:r>
      <w:r w:rsidR="00F231EF">
        <w:rPr>
          <w:rFonts w:eastAsiaTheme="minorEastAsia" w:hint="eastAsia"/>
          <w:lang w:eastAsia="zh-CN"/>
        </w:rPr>
        <w:t>conclusion</w:t>
      </w:r>
      <w:r w:rsidR="00B37A2F">
        <w:rPr>
          <w:rFonts w:eastAsiaTheme="minorEastAsia" w:hint="eastAsia"/>
          <w:lang w:eastAsia="zh-CN"/>
        </w:rPr>
        <w:t xml:space="preserve"> on when the UE </w:t>
      </w:r>
      <w:r w:rsidR="001135F4">
        <w:rPr>
          <w:rFonts w:eastAsiaTheme="minorEastAsia" w:hint="eastAsia"/>
          <w:lang w:eastAsia="zh-CN"/>
        </w:rPr>
        <w:t xml:space="preserve">shall </w:t>
      </w:r>
      <w:r w:rsidR="00B37A2F">
        <w:rPr>
          <w:rFonts w:eastAsiaTheme="minorEastAsia" w:hint="eastAsia"/>
          <w:lang w:eastAsia="zh-CN"/>
        </w:rPr>
        <w:t>start the pre-sensing</w:t>
      </w:r>
      <w:r w:rsidR="001135F4">
        <w:rPr>
          <w:rFonts w:eastAsiaTheme="minorEastAsia" w:hint="eastAsia"/>
          <w:lang w:eastAsia="zh-CN"/>
        </w:rPr>
        <w:t xml:space="preserve"> on the exceptional pool</w:t>
      </w:r>
      <w:r w:rsidR="00B37A2F">
        <w:rPr>
          <w:rFonts w:eastAsiaTheme="minorEastAsia" w:hint="eastAsia"/>
          <w:lang w:eastAsia="zh-CN"/>
        </w:rPr>
        <w:t>.</w:t>
      </w:r>
    </w:p>
    <w:p w:rsidR="006624FE" w:rsidRDefault="00A23D35" w:rsidP="00AB4A1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 the other hand, </w:t>
      </w:r>
      <w:r w:rsidR="007025EE">
        <w:rPr>
          <w:rFonts w:eastAsiaTheme="minorEastAsia" w:hint="eastAsia"/>
          <w:lang w:eastAsia="zh-CN"/>
        </w:rPr>
        <w:t xml:space="preserve">considering the duration when T301 is running, </w:t>
      </w:r>
      <w:r w:rsidR="00A068D2">
        <w:rPr>
          <w:rFonts w:eastAsiaTheme="minorEastAsia" w:hint="eastAsia"/>
          <w:lang w:eastAsia="zh-CN"/>
        </w:rPr>
        <w:t xml:space="preserve">the </w:t>
      </w:r>
      <w:r w:rsidR="00C04954">
        <w:rPr>
          <w:rFonts w:eastAsiaTheme="minorEastAsia" w:hint="eastAsia"/>
          <w:lang w:eastAsia="zh-CN"/>
        </w:rPr>
        <w:t xml:space="preserve">situation is more </w:t>
      </w:r>
      <w:r w:rsidR="00C04954">
        <w:rPr>
          <w:rFonts w:eastAsiaTheme="minorEastAsia"/>
          <w:lang w:eastAsia="zh-CN"/>
        </w:rPr>
        <w:t>complicated</w:t>
      </w:r>
      <w:r w:rsidR="00C04954">
        <w:rPr>
          <w:rFonts w:eastAsiaTheme="minorEastAsia" w:hint="eastAsia"/>
          <w:lang w:eastAsia="zh-CN"/>
        </w:rPr>
        <w:t xml:space="preserve">. </w:t>
      </w:r>
      <w:r w:rsidR="00C04954">
        <w:rPr>
          <w:rFonts w:eastAsiaTheme="minorEastAsia"/>
          <w:lang w:eastAsia="zh-CN"/>
        </w:rPr>
        <w:t>T</w:t>
      </w:r>
      <w:r w:rsidR="00C04954">
        <w:rPr>
          <w:rFonts w:eastAsiaTheme="minorEastAsia" w:hint="eastAsia"/>
          <w:lang w:eastAsia="zh-CN"/>
        </w:rPr>
        <w:t xml:space="preserve">he </w:t>
      </w:r>
      <w:r w:rsidR="00A068D2">
        <w:rPr>
          <w:rFonts w:eastAsiaTheme="minorEastAsia" w:hint="eastAsia"/>
          <w:lang w:eastAsia="zh-CN"/>
        </w:rPr>
        <w:t xml:space="preserve">cell </w:t>
      </w:r>
      <w:r w:rsidR="00A068D2" w:rsidRPr="00383B92">
        <w:t>on which the UE initiated connection re-establishment</w:t>
      </w:r>
      <w:r w:rsidR="00A068D2">
        <w:rPr>
          <w:rFonts w:eastAsiaTheme="minorEastAsia" w:hint="eastAsia"/>
          <w:lang w:eastAsia="zh-CN"/>
        </w:rPr>
        <w:t xml:space="preserve"> may be the previous </w:t>
      </w:r>
      <w:proofErr w:type="spellStart"/>
      <w:r w:rsidR="009F7C7A">
        <w:rPr>
          <w:rFonts w:eastAsiaTheme="minorEastAsia" w:hint="eastAsia"/>
          <w:lang w:eastAsia="zh-CN"/>
        </w:rPr>
        <w:t>pcell</w:t>
      </w:r>
      <w:proofErr w:type="spellEnd"/>
      <w:r w:rsidR="009F7C7A">
        <w:rPr>
          <w:rFonts w:eastAsiaTheme="minorEastAsia" w:hint="eastAsia"/>
          <w:lang w:eastAsia="zh-CN"/>
        </w:rPr>
        <w:t xml:space="preserve"> </w:t>
      </w:r>
      <w:r w:rsidR="00A068D2" w:rsidRPr="00383B92">
        <w:t>at which the UE detected radio link failure</w:t>
      </w:r>
      <w:r w:rsidR="00A068D2">
        <w:rPr>
          <w:rFonts w:eastAsiaTheme="minorEastAsia" w:hint="eastAsia"/>
          <w:lang w:eastAsia="zh-CN"/>
        </w:rPr>
        <w:t xml:space="preserve">. </w:t>
      </w:r>
      <w:r w:rsidR="00A068D2">
        <w:rPr>
          <w:rFonts w:eastAsiaTheme="minorEastAsia"/>
          <w:lang w:eastAsia="zh-CN"/>
        </w:rPr>
        <w:t>A</w:t>
      </w:r>
      <w:r w:rsidR="00A068D2">
        <w:rPr>
          <w:rFonts w:eastAsiaTheme="minorEastAsia" w:hint="eastAsia"/>
          <w:lang w:eastAsia="zh-CN"/>
        </w:rPr>
        <w:t xml:space="preserve">lternatively, the cell </w:t>
      </w:r>
      <w:r w:rsidR="00A068D2" w:rsidRPr="00383B92">
        <w:t>on which the UE initiated connection re-establishment</w:t>
      </w:r>
      <w:r w:rsidR="00A068D2">
        <w:rPr>
          <w:rFonts w:eastAsiaTheme="minorEastAsia" w:hint="eastAsia"/>
          <w:lang w:eastAsia="zh-CN"/>
        </w:rPr>
        <w:t xml:space="preserve"> may </w:t>
      </w:r>
      <w:r w:rsidR="00205E90">
        <w:rPr>
          <w:rFonts w:eastAsiaTheme="minorEastAsia" w:hint="eastAsia"/>
          <w:lang w:eastAsia="zh-CN"/>
        </w:rPr>
        <w:t xml:space="preserve">also </w:t>
      </w:r>
      <w:r w:rsidR="00A068D2">
        <w:rPr>
          <w:rFonts w:eastAsiaTheme="minorEastAsia" w:hint="eastAsia"/>
          <w:lang w:eastAsia="zh-CN"/>
        </w:rPr>
        <w:t xml:space="preserve">be the target cell in the case of handover. </w:t>
      </w:r>
      <w:r w:rsidR="00794ABF">
        <w:rPr>
          <w:rFonts w:eastAsiaTheme="minorEastAsia" w:hint="eastAsia"/>
          <w:lang w:eastAsia="zh-CN"/>
        </w:rPr>
        <w:t>T</w:t>
      </w:r>
      <w:r w:rsidR="00A068D2">
        <w:rPr>
          <w:rFonts w:eastAsiaTheme="minorEastAsia" w:hint="eastAsia"/>
          <w:lang w:eastAsia="zh-CN"/>
        </w:rPr>
        <w:t>he UE may have already obtained the target cell</w:t>
      </w:r>
      <w:r w:rsidR="00A068D2">
        <w:rPr>
          <w:rFonts w:eastAsiaTheme="minorEastAsia"/>
          <w:lang w:eastAsia="zh-CN"/>
        </w:rPr>
        <w:t>’</w:t>
      </w:r>
      <w:r w:rsidR="00A068D2">
        <w:rPr>
          <w:rFonts w:eastAsiaTheme="minorEastAsia" w:hint="eastAsia"/>
          <w:lang w:eastAsia="zh-CN"/>
        </w:rPr>
        <w:t>s exceptional pool</w:t>
      </w:r>
      <w:r w:rsidR="006624FE">
        <w:rPr>
          <w:rFonts w:eastAsiaTheme="minorEastAsia" w:hint="eastAsia"/>
          <w:lang w:eastAsia="zh-CN"/>
        </w:rPr>
        <w:t xml:space="preserve"> (case 1a)</w:t>
      </w:r>
      <w:r w:rsidR="00CC39A8">
        <w:rPr>
          <w:rFonts w:eastAsiaTheme="minorEastAsia" w:hint="eastAsia"/>
          <w:lang w:eastAsia="zh-CN"/>
        </w:rPr>
        <w:t xml:space="preserve"> </w:t>
      </w:r>
      <w:r w:rsidR="00A068D2">
        <w:rPr>
          <w:rFonts w:eastAsiaTheme="minorEastAsia" w:hint="eastAsia"/>
          <w:lang w:eastAsia="zh-CN"/>
        </w:rPr>
        <w:t>by HO command message</w:t>
      </w:r>
      <w:r w:rsidR="00CC39A8">
        <w:rPr>
          <w:rFonts w:eastAsiaTheme="minorEastAsia" w:hint="eastAsia"/>
          <w:lang w:eastAsia="zh-CN"/>
        </w:rPr>
        <w:t xml:space="preserve"> </w:t>
      </w:r>
      <w:r w:rsidR="00CC39A8">
        <w:rPr>
          <w:rFonts w:eastAsiaTheme="minorEastAsia"/>
          <w:lang w:eastAsia="zh-CN"/>
        </w:rPr>
        <w:t>before</w:t>
      </w:r>
      <w:r w:rsidR="00CC39A8">
        <w:rPr>
          <w:rFonts w:eastAsiaTheme="minorEastAsia" w:hint="eastAsia"/>
          <w:lang w:eastAsia="zh-CN"/>
        </w:rPr>
        <w:t xml:space="preserve"> the initiation of the re-establishment procedure. O</w:t>
      </w:r>
      <w:r w:rsidR="00A068D2">
        <w:rPr>
          <w:rFonts w:eastAsiaTheme="minorEastAsia" w:hint="eastAsia"/>
          <w:lang w:eastAsia="zh-CN"/>
        </w:rPr>
        <w:t xml:space="preserve">r the UE may </w:t>
      </w:r>
      <w:r w:rsidR="00A068D2">
        <w:rPr>
          <w:rFonts w:eastAsiaTheme="minorEastAsia"/>
          <w:lang w:eastAsia="zh-CN"/>
        </w:rPr>
        <w:t>haven’t</w:t>
      </w:r>
      <w:r w:rsidR="00A068D2">
        <w:rPr>
          <w:rFonts w:eastAsiaTheme="minorEastAsia" w:hint="eastAsia"/>
          <w:lang w:eastAsia="zh-CN"/>
        </w:rPr>
        <w:t xml:space="preserve"> obtained the target cell</w:t>
      </w:r>
      <w:r w:rsidR="00A068D2">
        <w:rPr>
          <w:rFonts w:eastAsiaTheme="minorEastAsia"/>
          <w:lang w:eastAsia="zh-CN"/>
        </w:rPr>
        <w:t>’</w:t>
      </w:r>
      <w:r w:rsidR="00A068D2">
        <w:rPr>
          <w:rFonts w:eastAsiaTheme="minorEastAsia" w:hint="eastAsia"/>
          <w:lang w:eastAsia="zh-CN"/>
        </w:rPr>
        <w:t>s exceptional pool yet</w:t>
      </w:r>
      <w:r w:rsidR="006624FE">
        <w:rPr>
          <w:rFonts w:eastAsiaTheme="minorEastAsia" w:hint="eastAsia"/>
          <w:lang w:eastAsia="zh-CN"/>
        </w:rPr>
        <w:t xml:space="preserve"> (case 1b)</w:t>
      </w:r>
      <w:r w:rsidR="00CC39A8">
        <w:rPr>
          <w:rFonts w:eastAsiaTheme="minorEastAsia" w:hint="eastAsia"/>
          <w:lang w:eastAsia="zh-CN"/>
        </w:rPr>
        <w:t xml:space="preserve"> </w:t>
      </w:r>
      <w:r w:rsidR="00CC39A8">
        <w:rPr>
          <w:rFonts w:eastAsiaTheme="minorEastAsia"/>
          <w:lang w:eastAsia="zh-CN"/>
        </w:rPr>
        <w:t>before</w:t>
      </w:r>
      <w:r w:rsidR="00CC39A8">
        <w:rPr>
          <w:rFonts w:eastAsiaTheme="minorEastAsia" w:hint="eastAsia"/>
          <w:lang w:eastAsia="zh-CN"/>
        </w:rPr>
        <w:t xml:space="preserve"> the initiation of the re-establishment procedure if</w:t>
      </w:r>
      <w:r w:rsidR="00C55A08">
        <w:rPr>
          <w:rFonts w:eastAsiaTheme="minorEastAsia" w:hint="eastAsia"/>
          <w:lang w:eastAsia="zh-CN"/>
        </w:rPr>
        <w:t xml:space="preserve"> </w:t>
      </w:r>
      <w:r w:rsidR="00A068D2">
        <w:rPr>
          <w:rFonts w:eastAsiaTheme="minorEastAsia" w:hint="eastAsia"/>
          <w:lang w:eastAsia="zh-CN"/>
        </w:rPr>
        <w:t xml:space="preserve">HOF </w:t>
      </w:r>
      <w:r w:rsidR="00C55A08">
        <w:rPr>
          <w:rFonts w:eastAsiaTheme="minorEastAsia" w:hint="eastAsia"/>
          <w:lang w:eastAsia="zh-CN"/>
        </w:rPr>
        <w:t xml:space="preserve">occurs </w:t>
      </w:r>
      <w:r w:rsidR="00A068D2">
        <w:rPr>
          <w:rFonts w:eastAsiaTheme="minorEastAsia" w:hint="eastAsia"/>
          <w:lang w:eastAsia="zh-CN"/>
        </w:rPr>
        <w:t>before HO command</w:t>
      </w:r>
      <w:r w:rsidR="00197063" w:rsidRPr="00197063">
        <w:rPr>
          <w:rFonts w:eastAsiaTheme="minorEastAsia" w:hint="eastAsia"/>
          <w:lang w:eastAsia="zh-CN"/>
        </w:rPr>
        <w:t xml:space="preserve"> </w:t>
      </w:r>
      <w:r w:rsidR="00197063">
        <w:rPr>
          <w:rFonts w:eastAsiaTheme="minorEastAsia" w:hint="eastAsia"/>
          <w:lang w:eastAsia="zh-CN"/>
        </w:rPr>
        <w:t>reception.</w:t>
      </w:r>
      <w:r w:rsidR="006624FE">
        <w:rPr>
          <w:rFonts w:eastAsiaTheme="minorEastAsia" w:hint="eastAsia"/>
          <w:lang w:eastAsia="zh-CN"/>
        </w:rPr>
        <w:t xml:space="preserve"> </w:t>
      </w:r>
      <w:r w:rsidR="006624FE">
        <w:rPr>
          <w:rFonts w:eastAsiaTheme="minorEastAsia"/>
          <w:lang w:eastAsia="zh-CN"/>
        </w:rPr>
        <w:t>A</w:t>
      </w:r>
      <w:r w:rsidR="006624FE">
        <w:rPr>
          <w:rFonts w:eastAsiaTheme="minorEastAsia" w:hint="eastAsia"/>
          <w:lang w:eastAsia="zh-CN"/>
        </w:rPr>
        <w:t>ccording to the agreed 36.331 CR for V2V, the UE use</w:t>
      </w:r>
      <w:r w:rsidR="00982E06">
        <w:rPr>
          <w:rFonts w:eastAsiaTheme="minorEastAsia" w:hint="eastAsia"/>
          <w:lang w:eastAsia="zh-CN"/>
        </w:rPr>
        <w:t>s</w:t>
      </w:r>
      <w:r w:rsidR="006624FE">
        <w:rPr>
          <w:rFonts w:eastAsiaTheme="minorEastAsia" w:hint="eastAsia"/>
          <w:lang w:eastAsia="zh-CN"/>
        </w:rPr>
        <w:t xml:space="preserve"> the exceptional pool of the </w:t>
      </w:r>
      <w:r w:rsidR="006624FE" w:rsidRPr="00383B92">
        <w:t>re-establishment</w:t>
      </w:r>
      <w:r w:rsidR="006624FE" w:rsidRPr="00383B92">
        <w:rPr>
          <w:rFonts w:hint="eastAsia"/>
          <w:lang w:eastAsia="zh-CN"/>
        </w:rPr>
        <w:t xml:space="preserve"> </w:t>
      </w:r>
      <w:r w:rsidR="006624FE">
        <w:rPr>
          <w:rFonts w:eastAsiaTheme="minorEastAsia" w:hint="eastAsia"/>
          <w:lang w:eastAsia="zh-CN"/>
        </w:rPr>
        <w:t xml:space="preserve">cell based </w:t>
      </w:r>
      <w:r w:rsidR="006624FE" w:rsidRPr="00383B92">
        <w:rPr>
          <w:rFonts w:hint="eastAsia"/>
          <w:lang w:eastAsia="zh-CN"/>
        </w:rPr>
        <w:t xml:space="preserve">on </w:t>
      </w:r>
      <w:r w:rsidR="006624FE" w:rsidRPr="00383B92">
        <w:rPr>
          <w:rFonts w:hint="eastAsia"/>
          <w:lang w:eastAsia="zh-CN"/>
        </w:rPr>
        <w:lastRenderedPageBreak/>
        <w:t>sensing</w:t>
      </w:r>
      <w:r w:rsidR="002143E0">
        <w:rPr>
          <w:rFonts w:eastAsiaTheme="minorEastAsia" w:hint="eastAsia"/>
          <w:lang w:eastAsia="zh-CN"/>
        </w:rPr>
        <w:t xml:space="preserve"> during T301</w:t>
      </w:r>
      <w:r w:rsidR="006624FE">
        <w:rPr>
          <w:rFonts w:eastAsiaTheme="minorEastAsia" w:hint="eastAsia"/>
          <w:lang w:eastAsia="zh-CN"/>
        </w:rPr>
        <w:t xml:space="preserve">. </w:t>
      </w:r>
      <w:r w:rsidR="00445010">
        <w:rPr>
          <w:rFonts w:eastAsiaTheme="minorEastAsia" w:hint="eastAsia"/>
          <w:lang w:eastAsia="zh-CN"/>
        </w:rPr>
        <w:t>Our</w:t>
      </w:r>
      <w:r w:rsidR="006624FE">
        <w:rPr>
          <w:rFonts w:eastAsiaTheme="minorEastAsia" w:hint="eastAsia"/>
          <w:lang w:eastAsia="zh-CN"/>
        </w:rPr>
        <w:t xml:space="preserve"> concern</w:t>
      </w:r>
      <w:r w:rsidR="00445010">
        <w:rPr>
          <w:rFonts w:eastAsiaTheme="minorEastAsia" w:hint="eastAsia"/>
          <w:lang w:eastAsia="zh-CN"/>
        </w:rPr>
        <w:t xml:space="preserve"> is</w:t>
      </w:r>
      <w:r w:rsidR="006624FE">
        <w:rPr>
          <w:rFonts w:eastAsiaTheme="minorEastAsia" w:hint="eastAsia"/>
          <w:lang w:eastAsia="zh-CN"/>
        </w:rPr>
        <w:t xml:space="preserve"> that the </w:t>
      </w:r>
      <w:r w:rsidR="00442B6F">
        <w:rPr>
          <w:rFonts w:eastAsiaTheme="minorEastAsia" w:hint="eastAsia"/>
          <w:lang w:eastAsia="zh-CN"/>
        </w:rPr>
        <w:t xml:space="preserve">V2V </w:t>
      </w:r>
      <w:r w:rsidR="006624FE">
        <w:rPr>
          <w:rFonts w:eastAsiaTheme="minorEastAsia" w:hint="eastAsia"/>
          <w:lang w:eastAsia="zh-CN"/>
        </w:rPr>
        <w:t xml:space="preserve">latency requirement </w:t>
      </w:r>
      <w:r w:rsidR="006624FE">
        <w:rPr>
          <w:rFonts w:eastAsiaTheme="minorEastAsia"/>
          <w:lang w:eastAsia="zh-CN"/>
        </w:rPr>
        <w:t>couldn't</w:t>
      </w:r>
      <w:r w:rsidR="006624FE">
        <w:rPr>
          <w:rFonts w:eastAsiaTheme="minorEastAsia" w:hint="eastAsia"/>
          <w:lang w:eastAsia="zh-CN"/>
        </w:rPr>
        <w:t xml:space="preserve"> be satisfied if </w:t>
      </w:r>
      <w:r w:rsidR="003D160B">
        <w:rPr>
          <w:rFonts w:eastAsiaTheme="minorEastAsia" w:hint="eastAsia"/>
          <w:lang w:eastAsia="zh-CN"/>
        </w:rPr>
        <w:t xml:space="preserve">the </w:t>
      </w:r>
      <w:r w:rsidR="003D160B" w:rsidRPr="00383B92">
        <w:t>re-establishment</w:t>
      </w:r>
      <w:r w:rsidR="003D160B" w:rsidRPr="00383B92">
        <w:rPr>
          <w:rFonts w:hint="eastAsia"/>
          <w:lang w:eastAsia="zh-CN"/>
        </w:rPr>
        <w:t xml:space="preserve"> </w:t>
      </w:r>
      <w:r w:rsidR="003D160B">
        <w:rPr>
          <w:rFonts w:eastAsiaTheme="minorEastAsia" w:hint="eastAsia"/>
          <w:lang w:eastAsia="zh-CN"/>
        </w:rPr>
        <w:t xml:space="preserve">cell is not the previous </w:t>
      </w:r>
      <w:proofErr w:type="spellStart"/>
      <w:r w:rsidR="009F7C7A">
        <w:rPr>
          <w:rFonts w:eastAsiaTheme="minorEastAsia" w:hint="eastAsia"/>
          <w:lang w:eastAsia="zh-CN"/>
        </w:rPr>
        <w:t>pcell</w:t>
      </w:r>
      <w:proofErr w:type="spellEnd"/>
      <w:r w:rsidR="009F7C7A">
        <w:rPr>
          <w:rFonts w:eastAsiaTheme="minorEastAsia" w:hint="eastAsia"/>
          <w:lang w:eastAsia="zh-CN"/>
        </w:rPr>
        <w:t xml:space="preserve"> </w:t>
      </w:r>
      <w:r w:rsidR="006A284D">
        <w:rPr>
          <w:rFonts w:eastAsiaTheme="minorEastAsia" w:hint="eastAsia"/>
          <w:lang w:eastAsia="zh-CN"/>
        </w:rPr>
        <w:t>(</w:t>
      </w:r>
      <w:r w:rsidR="008B197F" w:rsidRPr="008B197F">
        <w:rPr>
          <w:rFonts w:eastAsiaTheme="minorEastAsia" w:hint="eastAsia"/>
          <w:lang w:eastAsia="zh-CN"/>
        </w:rPr>
        <w:t>e.g. the</w:t>
      </w:r>
      <w:r w:rsidR="008B197F" w:rsidRPr="008B197F">
        <w:t xml:space="preserve"> re-establishment</w:t>
      </w:r>
      <w:r w:rsidR="008B197F" w:rsidRPr="008B197F">
        <w:rPr>
          <w:rFonts w:hint="eastAsia"/>
          <w:lang w:eastAsia="zh-CN"/>
        </w:rPr>
        <w:t xml:space="preserve"> </w:t>
      </w:r>
      <w:r w:rsidR="008B197F" w:rsidRPr="008B197F">
        <w:rPr>
          <w:rFonts w:eastAsiaTheme="minorEastAsia" w:hint="eastAsia"/>
          <w:lang w:eastAsia="zh-CN"/>
        </w:rPr>
        <w:t>cell is the target cell</w:t>
      </w:r>
      <w:r w:rsidR="006A284D">
        <w:rPr>
          <w:rFonts w:eastAsiaTheme="minorEastAsia" w:hint="eastAsia"/>
          <w:lang w:eastAsia="zh-CN"/>
        </w:rPr>
        <w:t>)</w:t>
      </w:r>
      <w:r w:rsidR="003D160B">
        <w:rPr>
          <w:rFonts w:eastAsiaTheme="minorEastAsia" w:hint="eastAsia"/>
          <w:lang w:eastAsia="zh-CN"/>
        </w:rPr>
        <w:t xml:space="preserve"> and </w:t>
      </w:r>
      <w:r w:rsidR="002143E0">
        <w:rPr>
          <w:rFonts w:eastAsiaTheme="minorEastAsia" w:hint="eastAsia"/>
          <w:lang w:eastAsia="zh-CN"/>
        </w:rPr>
        <w:t xml:space="preserve">the UE use sensing on the </w:t>
      </w:r>
      <w:r w:rsidR="002143E0" w:rsidRPr="00383B92">
        <w:t>re-establishment</w:t>
      </w:r>
      <w:r w:rsidR="002143E0" w:rsidRPr="00383B92">
        <w:rPr>
          <w:rFonts w:hint="eastAsia"/>
          <w:lang w:eastAsia="zh-CN"/>
        </w:rPr>
        <w:t xml:space="preserve"> </w:t>
      </w:r>
      <w:r w:rsidR="002143E0">
        <w:rPr>
          <w:rFonts w:eastAsiaTheme="minorEastAsia" w:hint="eastAsia"/>
          <w:lang w:eastAsia="zh-CN"/>
        </w:rPr>
        <w:t>cell</w:t>
      </w:r>
      <w:r w:rsidR="002143E0">
        <w:rPr>
          <w:rFonts w:eastAsiaTheme="minorEastAsia"/>
          <w:lang w:eastAsia="zh-CN"/>
        </w:rPr>
        <w:t>’</w:t>
      </w:r>
      <w:r w:rsidR="002143E0">
        <w:rPr>
          <w:rFonts w:eastAsiaTheme="minorEastAsia" w:hint="eastAsia"/>
          <w:lang w:eastAsia="zh-CN"/>
        </w:rPr>
        <w:t xml:space="preserve">s exceptional pool, </w:t>
      </w:r>
      <w:r w:rsidR="003D160B">
        <w:rPr>
          <w:rFonts w:eastAsiaTheme="minorEastAsia" w:hint="eastAsia"/>
          <w:lang w:eastAsia="zh-CN"/>
        </w:rPr>
        <w:t xml:space="preserve">especially </w:t>
      </w:r>
      <w:r w:rsidR="00442B6F">
        <w:rPr>
          <w:rFonts w:eastAsiaTheme="minorEastAsia" w:hint="eastAsia"/>
          <w:lang w:eastAsia="zh-CN"/>
        </w:rPr>
        <w:t xml:space="preserve">in the scenario that </w:t>
      </w:r>
      <w:r w:rsidR="006624FE">
        <w:rPr>
          <w:rFonts w:eastAsiaTheme="minorEastAsia" w:hint="eastAsia"/>
          <w:lang w:eastAsia="zh-CN"/>
        </w:rPr>
        <w:t xml:space="preserve">the UE </w:t>
      </w:r>
      <w:r w:rsidR="006624FE">
        <w:rPr>
          <w:rFonts w:eastAsiaTheme="minorEastAsia"/>
          <w:lang w:eastAsia="zh-CN"/>
        </w:rPr>
        <w:t>haven’t</w:t>
      </w:r>
      <w:r w:rsidR="006624FE">
        <w:rPr>
          <w:rFonts w:eastAsiaTheme="minorEastAsia" w:hint="eastAsia"/>
          <w:lang w:eastAsia="zh-CN"/>
        </w:rPr>
        <w:t xml:space="preserve"> obtained the target cell</w:t>
      </w:r>
      <w:r w:rsidR="006624FE">
        <w:rPr>
          <w:rFonts w:eastAsiaTheme="minorEastAsia"/>
          <w:lang w:eastAsia="zh-CN"/>
        </w:rPr>
        <w:t>’</w:t>
      </w:r>
      <w:r w:rsidR="006624FE">
        <w:rPr>
          <w:rFonts w:eastAsiaTheme="minorEastAsia" w:hint="eastAsia"/>
          <w:lang w:eastAsia="zh-CN"/>
        </w:rPr>
        <w:t xml:space="preserve">s exceptional pool yet </w:t>
      </w:r>
      <w:r w:rsidR="00442B6F">
        <w:rPr>
          <w:rFonts w:eastAsiaTheme="minorEastAsia"/>
          <w:lang w:eastAsia="zh-CN"/>
        </w:rPr>
        <w:t>before</w:t>
      </w:r>
      <w:r w:rsidR="00442B6F">
        <w:rPr>
          <w:rFonts w:eastAsiaTheme="minorEastAsia" w:hint="eastAsia"/>
          <w:lang w:eastAsia="zh-CN"/>
        </w:rPr>
        <w:t xml:space="preserve"> re-establishment procedure </w:t>
      </w:r>
      <w:r w:rsidR="006624FE">
        <w:rPr>
          <w:rFonts w:eastAsiaTheme="minorEastAsia" w:hint="eastAsia"/>
          <w:lang w:eastAsia="zh-CN"/>
        </w:rPr>
        <w:t>since HOF occurs before HO command</w:t>
      </w:r>
      <w:r w:rsidR="006624FE" w:rsidRPr="00197063">
        <w:rPr>
          <w:rFonts w:eastAsiaTheme="minorEastAsia" w:hint="eastAsia"/>
          <w:lang w:eastAsia="zh-CN"/>
        </w:rPr>
        <w:t xml:space="preserve"> </w:t>
      </w:r>
      <w:r w:rsidR="006624FE">
        <w:rPr>
          <w:rFonts w:eastAsiaTheme="minorEastAsia" w:hint="eastAsia"/>
          <w:lang w:eastAsia="zh-CN"/>
        </w:rPr>
        <w:t>reception</w:t>
      </w:r>
      <w:r w:rsidR="008B197F">
        <w:rPr>
          <w:rFonts w:eastAsiaTheme="minorEastAsia" w:hint="eastAsia"/>
          <w:lang w:eastAsia="zh-CN"/>
        </w:rPr>
        <w:t xml:space="preserve"> </w:t>
      </w:r>
      <w:r w:rsidR="00442B6F">
        <w:rPr>
          <w:rFonts w:eastAsiaTheme="minorEastAsia" w:hint="eastAsia"/>
          <w:lang w:eastAsia="zh-CN"/>
        </w:rPr>
        <w:t xml:space="preserve">and the UE initiates </w:t>
      </w:r>
      <w:r w:rsidR="00443E95" w:rsidRPr="00383B92">
        <w:t>re-establishment</w:t>
      </w:r>
      <w:r w:rsidR="00442B6F">
        <w:rPr>
          <w:rFonts w:eastAsiaTheme="minorEastAsia" w:hint="eastAsia"/>
          <w:lang w:eastAsia="zh-CN"/>
        </w:rPr>
        <w:t xml:space="preserve"> procedure on the target cell. </w:t>
      </w:r>
    </w:p>
    <w:p w:rsidR="006A284D" w:rsidRDefault="006A284D" w:rsidP="00AB4A16">
      <w:pPr>
        <w:jc w:val="both"/>
        <w:rPr>
          <w:rFonts w:eastAsiaTheme="minorEastAsia"/>
          <w:lang w:eastAsia="zh-CN"/>
        </w:rPr>
      </w:pPr>
      <w:r w:rsidRPr="00CC39A8">
        <w:rPr>
          <w:rFonts w:eastAsiaTheme="minorEastAsia"/>
          <w:b/>
          <w:lang w:eastAsia="zh-CN"/>
        </w:rPr>
        <w:t>O</w:t>
      </w:r>
      <w:r w:rsidRPr="00CC39A8">
        <w:rPr>
          <w:rFonts w:eastAsiaTheme="minorEastAsia" w:hint="eastAsia"/>
          <w:b/>
          <w:lang w:eastAsia="zh-CN"/>
        </w:rPr>
        <w:t>bservatio</w:t>
      </w:r>
      <w:r w:rsidRPr="006A284D">
        <w:rPr>
          <w:rFonts w:eastAsiaTheme="minorEastAsia" w:hint="eastAsia"/>
          <w:b/>
          <w:lang w:eastAsia="zh-CN"/>
        </w:rPr>
        <w:t xml:space="preserve">n 1: </w:t>
      </w:r>
      <w:r>
        <w:rPr>
          <w:rFonts w:eastAsiaTheme="minorEastAsia" w:hint="eastAsia"/>
          <w:b/>
          <w:lang w:eastAsia="zh-CN"/>
        </w:rPr>
        <w:t>In the scenario of RLF, t</w:t>
      </w:r>
      <w:r w:rsidRPr="006A284D">
        <w:rPr>
          <w:rFonts w:eastAsiaTheme="minorEastAsia" w:hint="eastAsia"/>
          <w:b/>
          <w:lang w:eastAsia="zh-CN"/>
        </w:rPr>
        <w:t xml:space="preserve">he cell </w:t>
      </w:r>
      <w:r w:rsidRPr="006A284D">
        <w:rPr>
          <w:b/>
        </w:rPr>
        <w:t>on which the UE initiated connection re-establishment</w:t>
      </w:r>
      <w:r w:rsidRPr="006A284D">
        <w:rPr>
          <w:rFonts w:eastAsiaTheme="minorEastAsia" w:hint="eastAsia"/>
          <w:b/>
          <w:lang w:eastAsia="zh-CN"/>
        </w:rPr>
        <w:t xml:space="preserve"> may be the target cell in the case of handover.</w:t>
      </w:r>
    </w:p>
    <w:p w:rsidR="002143E0" w:rsidRDefault="002143E0" w:rsidP="00AB4A16">
      <w:pPr>
        <w:jc w:val="both"/>
        <w:rPr>
          <w:rFonts w:eastAsiaTheme="minorEastAsia"/>
          <w:b/>
          <w:lang w:eastAsia="zh-CN"/>
        </w:rPr>
      </w:pPr>
      <w:r w:rsidRPr="00CC39A8">
        <w:rPr>
          <w:rFonts w:eastAsiaTheme="minorEastAsia"/>
          <w:b/>
          <w:lang w:eastAsia="zh-CN"/>
        </w:rPr>
        <w:t>O</w:t>
      </w:r>
      <w:r w:rsidRPr="00CC39A8">
        <w:rPr>
          <w:rFonts w:eastAsiaTheme="minorEastAsia" w:hint="eastAsia"/>
          <w:b/>
          <w:lang w:eastAsia="zh-CN"/>
        </w:rPr>
        <w:t>bservation</w:t>
      </w:r>
      <w:r w:rsidR="00CC39A8">
        <w:rPr>
          <w:rFonts w:eastAsiaTheme="minorEastAsia" w:hint="eastAsia"/>
          <w:b/>
          <w:lang w:eastAsia="zh-CN"/>
        </w:rPr>
        <w:t xml:space="preserve"> </w:t>
      </w:r>
      <w:r w:rsidR="006A284D">
        <w:rPr>
          <w:rFonts w:eastAsiaTheme="minorEastAsia" w:hint="eastAsia"/>
          <w:b/>
          <w:lang w:eastAsia="zh-CN"/>
        </w:rPr>
        <w:t>2</w:t>
      </w:r>
      <w:r w:rsidRPr="00CC39A8">
        <w:rPr>
          <w:rFonts w:eastAsiaTheme="minorEastAsia" w:hint="eastAsia"/>
          <w:b/>
          <w:lang w:eastAsia="zh-CN"/>
        </w:rPr>
        <w:t xml:space="preserve">: </w:t>
      </w:r>
      <w:r w:rsidR="00CC39A8" w:rsidRPr="00CC39A8">
        <w:rPr>
          <w:rFonts w:eastAsiaTheme="minorEastAsia" w:hint="eastAsia"/>
          <w:b/>
          <w:lang w:eastAsia="zh-CN"/>
        </w:rPr>
        <w:t>The UE may have already obtained the target cell</w:t>
      </w:r>
      <w:r w:rsidR="00CC39A8" w:rsidRPr="00CC39A8">
        <w:rPr>
          <w:rFonts w:eastAsiaTheme="minorEastAsia"/>
          <w:b/>
          <w:lang w:eastAsia="zh-CN"/>
        </w:rPr>
        <w:t>’</w:t>
      </w:r>
      <w:r w:rsidR="00CC39A8" w:rsidRPr="00CC39A8">
        <w:rPr>
          <w:rFonts w:eastAsiaTheme="minorEastAsia" w:hint="eastAsia"/>
          <w:b/>
          <w:lang w:eastAsia="zh-CN"/>
        </w:rPr>
        <w:t xml:space="preserve">s exceptional pool by HO command message </w:t>
      </w:r>
      <w:r w:rsidR="00CC39A8" w:rsidRPr="00CC39A8">
        <w:rPr>
          <w:rFonts w:eastAsiaTheme="minorEastAsia"/>
          <w:b/>
          <w:lang w:eastAsia="zh-CN"/>
        </w:rPr>
        <w:t>before</w:t>
      </w:r>
      <w:r w:rsidR="00CC39A8" w:rsidRPr="00CC39A8">
        <w:rPr>
          <w:rFonts w:eastAsiaTheme="minorEastAsia" w:hint="eastAsia"/>
          <w:b/>
          <w:lang w:eastAsia="zh-CN"/>
        </w:rPr>
        <w:t xml:space="preserve"> the initiation of the re-establishment procedure. Or the UE may </w:t>
      </w:r>
      <w:r w:rsidR="00CC39A8" w:rsidRPr="00CC39A8">
        <w:rPr>
          <w:rFonts w:eastAsiaTheme="minorEastAsia"/>
          <w:b/>
          <w:lang w:eastAsia="zh-CN"/>
        </w:rPr>
        <w:t>ha</w:t>
      </w:r>
      <w:r w:rsidR="006A284D">
        <w:rPr>
          <w:rFonts w:eastAsiaTheme="minorEastAsia" w:hint="eastAsia"/>
          <w:b/>
          <w:lang w:eastAsia="zh-CN"/>
        </w:rPr>
        <w:t>ve</w:t>
      </w:r>
      <w:r w:rsidR="00643452">
        <w:rPr>
          <w:rFonts w:eastAsiaTheme="minorEastAsia" w:hint="eastAsia"/>
          <w:b/>
          <w:lang w:eastAsia="zh-CN"/>
        </w:rPr>
        <w:t xml:space="preserve"> </w:t>
      </w:r>
      <w:r w:rsidR="00643452">
        <w:rPr>
          <w:rFonts w:eastAsiaTheme="minorEastAsia"/>
          <w:b/>
          <w:lang w:eastAsia="zh-CN"/>
        </w:rPr>
        <w:t>n</w:t>
      </w:r>
      <w:r w:rsidR="00643452">
        <w:rPr>
          <w:rFonts w:eastAsiaTheme="minorEastAsia" w:hint="eastAsia"/>
          <w:b/>
          <w:lang w:eastAsia="zh-CN"/>
        </w:rPr>
        <w:t>o</w:t>
      </w:r>
      <w:r w:rsidR="00CC39A8" w:rsidRPr="00CC39A8">
        <w:rPr>
          <w:rFonts w:eastAsiaTheme="minorEastAsia"/>
          <w:b/>
          <w:lang w:eastAsia="zh-CN"/>
        </w:rPr>
        <w:t>t</w:t>
      </w:r>
      <w:r w:rsidR="00CC39A8" w:rsidRPr="00CC39A8">
        <w:rPr>
          <w:rFonts w:eastAsiaTheme="minorEastAsia" w:hint="eastAsia"/>
          <w:b/>
          <w:lang w:eastAsia="zh-CN"/>
        </w:rPr>
        <w:t xml:space="preserve"> obtained the target cell</w:t>
      </w:r>
      <w:r w:rsidR="00CC39A8" w:rsidRPr="00CC39A8">
        <w:rPr>
          <w:rFonts w:eastAsiaTheme="minorEastAsia"/>
          <w:b/>
          <w:lang w:eastAsia="zh-CN"/>
        </w:rPr>
        <w:t>’</w:t>
      </w:r>
      <w:r w:rsidR="00CC39A8" w:rsidRPr="00CC39A8">
        <w:rPr>
          <w:rFonts w:eastAsiaTheme="minorEastAsia" w:hint="eastAsia"/>
          <w:b/>
          <w:lang w:eastAsia="zh-CN"/>
        </w:rPr>
        <w:t xml:space="preserve">s exceptional pool yet </w:t>
      </w:r>
      <w:r w:rsidR="00CC39A8" w:rsidRPr="00CC39A8">
        <w:rPr>
          <w:rFonts w:eastAsiaTheme="minorEastAsia"/>
          <w:b/>
          <w:lang w:eastAsia="zh-CN"/>
        </w:rPr>
        <w:t>before</w:t>
      </w:r>
      <w:r w:rsidR="00CC39A8" w:rsidRPr="00CC39A8">
        <w:rPr>
          <w:rFonts w:eastAsiaTheme="minorEastAsia" w:hint="eastAsia"/>
          <w:b/>
          <w:lang w:eastAsia="zh-CN"/>
        </w:rPr>
        <w:t xml:space="preserve"> the initiation of the re-establishment procedure if HOF occurs before HO command reception.</w:t>
      </w:r>
    </w:p>
    <w:p w:rsidR="00443E95" w:rsidRPr="00442B6F" w:rsidRDefault="00443E95" w:rsidP="00AB4A16">
      <w:pPr>
        <w:jc w:val="both"/>
        <w:rPr>
          <w:rFonts w:eastAsiaTheme="minorEastAsia"/>
          <w:b/>
          <w:lang w:eastAsia="zh-CN"/>
        </w:rPr>
      </w:pPr>
      <w:r w:rsidRPr="00442B6F">
        <w:rPr>
          <w:rFonts w:eastAsiaTheme="minorEastAsia"/>
          <w:b/>
          <w:lang w:eastAsia="zh-CN"/>
        </w:rPr>
        <w:t>O</w:t>
      </w:r>
      <w:r w:rsidRPr="00442B6F">
        <w:rPr>
          <w:rFonts w:eastAsiaTheme="minorEastAsia" w:hint="eastAsia"/>
          <w:b/>
          <w:lang w:eastAsia="zh-CN"/>
        </w:rPr>
        <w:t xml:space="preserve">bservation </w:t>
      </w:r>
      <w:r w:rsidR="00F231EF">
        <w:rPr>
          <w:rFonts w:eastAsiaTheme="minorEastAsia" w:hint="eastAsia"/>
          <w:b/>
          <w:lang w:eastAsia="zh-CN"/>
        </w:rPr>
        <w:t>3</w:t>
      </w:r>
      <w:r w:rsidRPr="00442B6F">
        <w:rPr>
          <w:rFonts w:eastAsiaTheme="minorEastAsia" w:hint="eastAsia"/>
          <w:b/>
          <w:lang w:eastAsia="zh-CN"/>
        </w:rPr>
        <w:t>:</w:t>
      </w:r>
      <w:r w:rsidR="00442B6F" w:rsidRPr="00442B6F">
        <w:rPr>
          <w:rFonts w:eastAsiaTheme="minorEastAsia" w:hint="eastAsia"/>
          <w:b/>
          <w:lang w:eastAsia="zh-CN"/>
        </w:rPr>
        <w:t xml:space="preserve"> The V2V latency requirement </w:t>
      </w:r>
      <w:r w:rsidR="00442B6F" w:rsidRPr="00442B6F">
        <w:rPr>
          <w:rFonts w:eastAsiaTheme="minorEastAsia"/>
          <w:b/>
          <w:lang w:eastAsia="zh-CN"/>
        </w:rPr>
        <w:t>couldn't</w:t>
      </w:r>
      <w:r w:rsidR="00442B6F" w:rsidRPr="00442B6F">
        <w:rPr>
          <w:rFonts w:eastAsiaTheme="minorEastAsia" w:hint="eastAsia"/>
          <w:b/>
          <w:lang w:eastAsia="zh-CN"/>
        </w:rPr>
        <w:t xml:space="preserve"> be satisfied if</w:t>
      </w:r>
      <w:r w:rsidR="00442B6F" w:rsidRPr="006A284D">
        <w:rPr>
          <w:rFonts w:eastAsiaTheme="minorEastAsia" w:hint="eastAsia"/>
          <w:b/>
          <w:lang w:eastAsia="zh-CN"/>
        </w:rPr>
        <w:t xml:space="preserve"> </w:t>
      </w:r>
      <w:r w:rsidR="006A284D" w:rsidRPr="006A284D">
        <w:rPr>
          <w:rFonts w:eastAsiaTheme="minorEastAsia" w:hint="eastAsia"/>
          <w:b/>
          <w:lang w:eastAsia="zh-CN"/>
        </w:rPr>
        <w:t xml:space="preserve">the </w:t>
      </w:r>
      <w:r w:rsidR="006A284D" w:rsidRPr="006A284D">
        <w:rPr>
          <w:b/>
        </w:rPr>
        <w:t>re-establishment</w:t>
      </w:r>
      <w:r w:rsidR="006A284D" w:rsidRPr="006A284D">
        <w:rPr>
          <w:rFonts w:hint="eastAsia"/>
          <w:b/>
          <w:lang w:eastAsia="zh-CN"/>
        </w:rPr>
        <w:t xml:space="preserve"> </w:t>
      </w:r>
      <w:r w:rsidR="006A284D" w:rsidRPr="006A284D">
        <w:rPr>
          <w:rFonts w:eastAsiaTheme="minorEastAsia" w:hint="eastAsia"/>
          <w:b/>
          <w:lang w:eastAsia="zh-CN"/>
        </w:rPr>
        <w:t xml:space="preserve">cell is not the previous </w:t>
      </w:r>
      <w:proofErr w:type="spellStart"/>
      <w:r w:rsidR="009F7C7A">
        <w:rPr>
          <w:rFonts w:eastAsiaTheme="minorEastAsia" w:hint="eastAsia"/>
          <w:b/>
          <w:lang w:eastAsia="zh-CN"/>
        </w:rPr>
        <w:t>p</w:t>
      </w:r>
      <w:r w:rsidR="009F7C7A" w:rsidRPr="006A284D">
        <w:rPr>
          <w:rFonts w:eastAsiaTheme="minorEastAsia" w:hint="eastAsia"/>
          <w:b/>
          <w:lang w:eastAsia="zh-CN"/>
        </w:rPr>
        <w:t>cell</w:t>
      </w:r>
      <w:proofErr w:type="spellEnd"/>
      <w:r w:rsidR="009F7C7A" w:rsidRPr="006A284D">
        <w:rPr>
          <w:rFonts w:eastAsiaTheme="minorEastAsia" w:hint="eastAsia"/>
          <w:b/>
          <w:lang w:eastAsia="zh-CN"/>
        </w:rPr>
        <w:t xml:space="preserve"> </w:t>
      </w:r>
      <w:r w:rsidR="006A284D" w:rsidRPr="006A284D">
        <w:rPr>
          <w:rFonts w:eastAsiaTheme="minorEastAsia" w:hint="eastAsia"/>
          <w:b/>
          <w:lang w:eastAsia="zh-CN"/>
        </w:rPr>
        <w:t>(</w:t>
      </w:r>
      <w:r w:rsidR="008B197F">
        <w:rPr>
          <w:rFonts w:eastAsiaTheme="minorEastAsia" w:hint="eastAsia"/>
          <w:b/>
          <w:lang w:eastAsia="zh-CN"/>
        </w:rPr>
        <w:t>e.g</w:t>
      </w:r>
      <w:r w:rsidR="006A284D" w:rsidRPr="006A284D">
        <w:rPr>
          <w:rFonts w:eastAsiaTheme="minorEastAsia" w:hint="eastAsia"/>
          <w:b/>
          <w:lang w:eastAsia="zh-CN"/>
        </w:rPr>
        <w:t xml:space="preserve">. </w:t>
      </w:r>
      <w:r w:rsidR="008B197F">
        <w:rPr>
          <w:rFonts w:eastAsiaTheme="minorEastAsia" w:hint="eastAsia"/>
          <w:b/>
          <w:lang w:eastAsia="zh-CN"/>
        </w:rPr>
        <w:t>the</w:t>
      </w:r>
      <w:r w:rsidR="008B197F" w:rsidRPr="008B197F">
        <w:rPr>
          <w:b/>
        </w:rPr>
        <w:t xml:space="preserve"> </w:t>
      </w:r>
      <w:r w:rsidR="008B197F" w:rsidRPr="006A284D">
        <w:rPr>
          <w:b/>
        </w:rPr>
        <w:t>re-establishment</w:t>
      </w:r>
      <w:r w:rsidR="008B197F" w:rsidRPr="006A284D">
        <w:rPr>
          <w:rFonts w:hint="eastAsia"/>
          <w:b/>
          <w:lang w:eastAsia="zh-CN"/>
        </w:rPr>
        <w:t xml:space="preserve"> </w:t>
      </w:r>
      <w:r w:rsidR="008B197F" w:rsidRPr="006A284D">
        <w:rPr>
          <w:rFonts w:eastAsiaTheme="minorEastAsia" w:hint="eastAsia"/>
          <w:b/>
          <w:lang w:eastAsia="zh-CN"/>
        </w:rPr>
        <w:t>cell is</w:t>
      </w:r>
      <w:r w:rsidR="008B197F">
        <w:rPr>
          <w:rFonts w:eastAsiaTheme="minorEastAsia" w:hint="eastAsia"/>
          <w:b/>
          <w:lang w:eastAsia="zh-CN"/>
        </w:rPr>
        <w:t xml:space="preserve"> </w:t>
      </w:r>
      <w:r w:rsidR="006A284D" w:rsidRPr="006A284D">
        <w:rPr>
          <w:rFonts w:eastAsiaTheme="minorEastAsia" w:hint="eastAsia"/>
          <w:b/>
          <w:lang w:eastAsia="zh-CN"/>
        </w:rPr>
        <w:t xml:space="preserve">the target cell) and the UE use the </w:t>
      </w:r>
      <w:r w:rsidR="006A284D" w:rsidRPr="006A284D">
        <w:rPr>
          <w:b/>
        </w:rPr>
        <w:t>re-establishment</w:t>
      </w:r>
      <w:r w:rsidR="006A284D" w:rsidRPr="006A284D">
        <w:rPr>
          <w:rFonts w:hint="eastAsia"/>
          <w:b/>
          <w:lang w:eastAsia="zh-CN"/>
        </w:rPr>
        <w:t xml:space="preserve"> </w:t>
      </w:r>
      <w:r w:rsidR="006A284D" w:rsidRPr="006A284D">
        <w:rPr>
          <w:rFonts w:eastAsiaTheme="minorEastAsia" w:hint="eastAsia"/>
          <w:b/>
          <w:lang w:eastAsia="zh-CN"/>
        </w:rPr>
        <w:t>cell</w:t>
      </w:r>
      <w:r w:rsidR="006A284D" w:rsidRPr="006A284D">
        <w:rPr>
          <w:rFonts w:eastAsiaTheme="minorEastAsia"/>
          <w:b/>
          <w:lang w:eastAsia="zh-CN"/>
        </w:rPr>
        <w:t>’</w:t>
      </w:r>
      <w:r w:rsidR="006A284D" w:rsidRPr="006A284D">
        <w:rPr>
          <w:rFonts w:eastAsiaTheme="minorEastAsia" w:hint="eastAsia"/>
          <w:b/>
          <w:lang w:eastAsia="zh-CN"/>
        </w:rPr>
        <w:t>s exceptional pool</w:t>
      </w:r>
      <w:r w:rsidR="008B197F" w:rsidRPr="008B197F">
        <w:rPr>
          <w:rFonts w:eastAsiaTheme="minorEastAsia" w:hint="eastAsia"/>
          <w:b/>
          <w:lang w:eastAsia="zh-CN"/>
        </w:rPr>
        <w:t xml:space="preserve"> </w:t>
      </w:r>
      <w:r w:rsidR="008B197F">
        <w:rPr>
          <w:rFonts w:eastAsiaTheme="minorEastAsia" w:hint="eastAsia"/>
          <w:b/>
          <w:lang w:eastAsia="zh-CN"/>
        </w:rPr>
        <w:t xml:space="preserve">based on </w:t>
      </w:r>
      <w:r w:rsidR="008B197F" w:rsidRPr="006A284D">
        <w:rPr>
          <w:rFonts w:eastAsiaTheme="minorEastAsia" w:hint="eastAsia"/>
          <w:b/>
          <w:lang w:eastAsia="zh-CN"/>
        </w:rPr>
        <w:t>sensing</w:t>
      </w:r>
      <w:r w:rsidR="006A284D">
        <w:rPr>
          <w:rFonts w:eastAsiaTheme="minorEastAsia" w:hint="eastAsia"/>
          <w:b/>
          <w:lang w:eastAsia="zh-CN"/>
        </w:rPr>
        <w:t xml:space="preserve">. </w:t>
      </w:r>
    </w:p>
    <w:p w:rsidR="00B37A2F" w:rsidRPr="00564A28" w:rsidRDefault="00B37A2F" w:rsidP="00AB4A16">
      <w:pPr>
        <w:jc w:val="both"/>
        <w:rPr>
          <w:rFonts w:eastAsiaTheme="minorEastAsia"/>
          <w:b/>
          <w:i/>
          <w:lang w:eastAsia="zh-CN"/>
        </w:rPr>
      </w:pPr>
      <w:proofErr w:type="gramStart"/>
      <w:r w:rsidRPr="00564A28">
        <w:rPr>
          <w:rFonts w:eastAsiaTheme="minorEastAsia"/>
          <w:b/>
          <w:i/>
          <w:lang w:eastAsia="zh-CN"/>
        </w:rPr>
        <w:t>S</w:t>
      </w:r>
      <w:r w:rsidRPr="00564A28">
        <w:rPr>
          <w:rFonts w:eastAsiaTheme="minorEastAsia" w:hint="eastAsia"/>
          <w:b/>
          <w:i/>
          <w:lang w:eastAsia="zh-CN"/>
        </w:rPr>
        <w:t>cenario 2.</w:t>
      </w:r>
      <w:proofErr w:type="gramEnd"/>
      <w:r w:rsidRPr="00564A28">
        <w:rPr>
          <w:rFonts w:eastAsiaTheme="minorEastAsia" w:hint="eastAsia"/>
          <w:b/>
          <w:i/>
          <w:lang w:eastAsia="zh-CN"/>
        </w:rPr>
        <w:t xml:space="preserve"> IDLE UE RRC connection setup</w:t>
      </w:r>
    </w:p>
    <w:p w:rsidR="00B071EB" w:rsidRDefault="00B37A2F" w:rsidP="00AB4A16">
      <w:pPr>
        <w:jc w:val="both"/>
        <w:rPr>
          <w:rFonts w:eastAsiaTheme="minorEastAsia"/>
          <w:i/>
          <w:lang w:eastAsia="zh-CN"/>
        </w:rPr>
      </w:pPr>
      <w:r w:rsidRPr="00B37A2F">
        <w:rPr>
          <w:rFonts w:eastAsiaTheme="minorEastAsia"/>
          <w:lang w:eastAsia="zh-CN"/>
        </w:rPr>
        <w:t>I</w:t>
      </w:r>
      <w:r w:rsidRPr="00B37A2F">
        <w:rPr>
          <w:rFonts w:eastAsiaTheme="minorEastAsia" w:hint="eastAsia"/>
          <w:lang w:eastAsia="zh-CN"/>
        </w:rPr>
        <w:t xml:space="preserve">n this scenario, </w:t>
      </w:r>
      <w:r>
        <w:rPr>
          <w:rFonts w:eastAsiaTheme="minorEastAsia" w:hint="eastAsia"/>
          <w:lang w:eastAsia="zh-CN"/>
        </w:rPr>
        <w:t>the UE could use the serving cell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exceptional pool based on pre-sensing </w:t>
      </w:r>
      <w:r w:rsidRPr="00383B92">
        <w:t xml:space="preserve">from the moment the UE initiates connection establishment until receiving an </w:t>
      </w:r>
      <w:proofErr w:type="spellStart"/>
      <w:r w:rsidRPr="00383B92">
        <w:rPr>
          <w:i/>
        </w:rPr>
        <w:t>RRCConnectionReconfiguration</w:t>
      </w:r>
      <w:proofErr w:type="spellEnd"/>
      <w:r w:rsidRPr="00383B92">
        <w:t xml:space="preserve"> including </w:t>
      </w:r>
      <w:r w:rsidRPr="00383B92">
        <w:rPr>
          <w:i/>
        </w:rPr>
        <w:t>sl-V2X-ConfigDedicated</w:t>
      </w:r>
      <w:r w:rsidRPr="00383B92">
        <w:t xml:space="preserve"> or until receiving an </w:t>
      </w:r>
      <w:proofErr w:type="spellStart"/>
      <w:r w:rsidRPr="00383B92">
        <w:rPr>
          <w:i/>
        </w:rPr>
        <w:t>RRCConnectionRelease</w:t>
      </w:r>
      <w:proofErr w:type="spellEnd"/>
      <w:r w:rsidRPr="00383B92">
        <w:t xml:space="preserve"> or an </w:t>
      </w:r>
      <w:proofErr w:type="spellStart"/>
      <w:r w:rsidRPr="00383B92">
        <w:rPr>
          <w:i/>
        </w:rPr>
        <w:t>RRCConnectionReject</w:t>
      </w:r>
      <w:proofErr w:type="spellEnd"/>
      <w:r>
        <w:rPr>
          <w:rFonts w:eastAsiaTheme="minorEastAsia" w:hint="eastAsia"/>
          <w:i/>
          <w:lang w:eastAsia="zh-CN"/>
        </w:rPr>
        <w:t xml:space="preserve">. </w:t>
      </w:r>
      <w:r w:rsidR="00F231EF" w:rsidRPr="00F231EF">
        <w:rPr>
          <w:rFonts w:eastAsiaTheme="minorEastAsia"/>
          <w:lang w:eastAsia="zh-CN"/>
        </w:rPr>
        <w:t>S</w:t>
      </w:r>
      <w:r w:rsidR="00F231EF" w:rsidRPr="00F231EF">
        <w:rPr>
          <w:rFonts w:eastAsiaTheme="minorEastAsia" w:hint="eastAsia"/>
          <w:lang w:eastAsia="zh-CN"/>
        </w:rPr>
        <w:t>imilar with scenario 1, there is no discussion or conclusion on when the UE shall start the pre-sensing on the exceptional pool.</w:t>
      </w:r>
    </w:p>
    <w:p w:rsidR="00B37A2F" w:rsidRPr="00564A28" w:rsidRDefault="00B37A2F" w:rsidP="00AB4A16">
      <w:pPr>
        <w:jc w:val="both"/>
        <w:rPr>
          <w:rFonts w:eastAsiaTheme="minorEastAsia"/>
          <w:b/>
          <w:i/>
          <w:lang w:eastAsia="zh-CN"/>
        </w:rPr>
      </w:pPr>
      <w:proofErr w:type="gramStart"/>
      <w:r w:rsidRPr="00564A28">
        <w:rPr>
          <w:rFonts w:eastAsiaTheme="minorEastAsia"/>
          <w:b/>
          <w:i/>
          <w:lang w:eastAsia="zh-CN"/>
        </w:rPr>
        <w:t>S</w:t>
      </w:r>
      <w:r w:rsidRPr="00564A28">
        <w:rPr>
          <w:rFonts w:eastAsiaTheme="minorEastAsia" w:hint="eastAsia"/>
          <w:b/>
          <w:i/>
          <w:lang w:eastAsia="zh-CN"/>
        </w:rPr>
        <w:t>cenario 3.</w:t>
      </w:r>
      <w:proofErr w:type="gramEnd"/>
      <w:r w:rsidRPr="00564A28">
        <w:rPr>
          <w:rFonts w:eastAsiaTheme="minorEastAsia" w:hint="eastAsia"/>
          <w:b/>
          <w:i/>
          <w:lang w:eastAsia="zh-CN"/>
        </w:rPr>
        <w:t xml:space="preserve"> RRC re-</w:t>
      </w:r>
      <w:proofErr w:type="spellStart"/>
      <w:r w:rsidRPr="00564A28">
        <w:rPr>
          <w:rFonts w:eastAsiaTheme="minorEastAsia" w:hint="eastAsia"/>
          <w:b/>
          <w:i/>
          <w:lang w:eastAsia="zh-CN"/>
        </w:rPr>
        <w:t>configuartion</w:t>
      </w:r>
      <w:proofErr w:type="spellEnd"/>
    </w:p>
    <w:p w:rsidR="005D0C80" w:rsidRPr="00F231EF" w:rsidRDefault="00B37A2F" w:rsidP="00AB4A16">
      <w:pPr>
        <w:jc w:val="both"/>
        <w:rPr>
          <w:rFonts w:eastAsiaTheme="minorEastAsia"/>
          <w:lang w:eastAsia="zh-CN"/>
        </w:rPr>
      </w:pPr>
      <w:r w:rsidRPr="00B37A2F">
        <w:rPr>
          <w:rFonts w:eastAsiaTheme="minorEastAsia"/>
          <w:lang w:eastAsia="zh-CN"/>
        </w:rPr>
        <w:t>I</w:t>
      </w:r>
      <w:r w:rsidRPr="00B37A2F">
        <w:rPr>
          <w:rFonts w:eastAsiaTheme="minorEastAsia" w:hint="eastAsia"/>
          <w:lang w:eastAsia="zh-CN"/>
        </w:rPr>
        <w:t xml:space="preserve">n this scenario, the </w:t>
      </w:r>
      <w:r w:rsidR="008B197F">
        <w:rPr>
          <w:rFonts w:eastAsiaTheme="minorEastAsia" w:hint="eastAsia"/>
          <w:lang w:eastAsia="zh-CN"/>
        </w:rPr>
        <w:t xml:space="preserve">UE is configured by the eNB with </w:t>
      </w:r>
      <w:r w:rsidR="008B197F">
        <w:rPr>
          <w:rFonts w:eastAsiaTheme="minorEastAsia"/>
          <w:lang w:eastAsia="zh-CN"/>
        </w:rPr>
        <w:t>scheduled</w:t>
      </w:r>
      <w:r w:rsidR="008B197F">
        <w:rPr>
          <w:rFonts w:eastAsiaTheme="minorEastAsia" w:hint="eastAsia"/>
          <w:lang w:eastAsia="zh-CN"/>
        </w:rPr>
        <w:t xml:space="preserve"> mode at first. </w:t>
      </w:r>
      <w:r w:rsidR="008B197F">
        <w:rPr>
          <w:rFonts w:eastAsiaTheme="minorEastAsia"/>
          <w:lang w:eastAsia="zh-CN"/>
        </w:rPr>
        <w:t>A</w:t>
      </w:r>
      <w:r w:rsidR="008B197F">
        <w:rPr>
          <w:rFonts w:eastAsiaTheme="minorEastAsia" w:hint="eastAsia"/>
          <w:lang w:eastAsia="zh-CN"/>
        </w:rPr>
        <w:t>nd then, the eNB may re-configure UE autonomous selection mode to the UE. Before the UE selects the available resource from the dedicated</w:t>
      </w:r>
      <w:r w:rsidR="009F7C7A">
        <w:rPr>
          <w:rFonts w:eastAsiaTheme="minorEastAsia" w:hint="eastAsia"/>
          <w:lang w:eastAsia="zh-CN"/>
        </w:rPr>
        <w:t>ly</w:t>
      </w:r>
      <w:r w:rsidR="008B197F">
        <w:rPr>
          <w:rFonts w:eastAsiaTheme="minorEastAsia" w:hint="eastAsia"/>
          <w:lang w:eastAsia="zh-CN"/>
        </w:rPr>
        <w:t xml:space="preserve"> configured normal resource pool, the UE has to perform sensing on the resource pool for 1000 </w:t>
      </w:r>
      <w:proofErr w:type="spellStart"/>
      <w:r w:rsidR="008B197F">
        <w:rPr>
          <w:rFonts w:eastAsiaTheme="minorEastAsia" w:hint="eastAsia"/>
          <w:lang w:eastAsia="zh-CN"/>
        </w:rPr>
        <w:t>ms.</w:t>
      </w:r>
      <w:proofErr w:type="spellEnd"/>
      <w:r w:rsidR="00F53FF5">
        <w:rPr>
          <w:rFonts w:eastAsiaTheme="minorEastAsia" w:hint="eastAsia"/>
          <w:lang w:eastAsia="zh-CN"/>
        </w:rPr>
        <w:t xml:space="preserve"> </w:t>
      </w:r>
      <w:r w:rsidR="00F53FF5">
        <w:rPr>
          <w:rFonts w:eastAsiaTheme="minorEastAsia"/>
          <w:lang w:eastAsia="zh-CN"/>
        </w:rPr>
        <w:t>T</w:t>
      </w:r>
      <w:r w:rsidR="00F53FF5">
        <w:rPr>
          <w:rFonts w:eastAsiaTheme="minorEastAsia" w:hint="eastAsia"/>
          <w:lang w:eastAsia="zh-CN"/>
        </w:rPr>
        <w:t xml:space="preserve">he UE could use the </w:t>
      </w:r>
      <w:proofErr w:type="spellStart"/>
      <w:r w:rsidR="00F53FF5">
        <w:rPr>
          <w:rFonts w:eastAsiaTheme="minorEastAsia" w:hint="eastAsia"/>
          <w:lang w:eastAsia="zh-CN"/>
        </w:rPr>
        <w:t>pcell</w:t>
      </w:r>
      <w:r w:rsidR="00F53FF5">
        <w:rPr>
          <w:rFonts w:eastAsiaTheme="minorEastAsia"/>
          <w:lang w:eastAsia="zh-CN"/>
        </w:rPr>
        <w:t>’</w:t>
      </w:r>
      <w:r w:rsidR="00F53FF5">
        <w:rPr>
          <w:rFonts w:eastAsiaTheme="minorEastAsia" w:hint="eastAsia"/>
          <w:lang w:eastAsia="zh-CN"/>
        </w:rPr>
        <w:t>s</w:t>
      </w:r>
      <w:proofErr w:type="spellEnd"/>
      <w:r w:rsidR="00F53FF5">
        <w:rPr>
          <w:rFonts w:eastAsiaTheme="minorEastAsia" w:hint="eastAsia"/>
          <w:lang w:eastAsia="zh-CN"/>
        </w:rPr>
        <w:t xml:space="preserve"> exceptional pool base on pre-sensing until the UE finish the 1000 ms sensing on the dedicated</w:t>
      </w:r>
      <w:r w:rsidR="004674C2">
        <w:rPr>
          <w:rFonts w:eastAsiaTheme="minorEastAsia" w:hint="eastAsia"/>
          <w:lang w:eastAsia="zh-CN"/>
        </w:rPr>
        <w:t>ly</w:t>
      </w:r>
      <w:r w:rsidR="00F53FF5">
        <w:rPr>
          <w:rFonts w:eastAsiaTheme="minorEastAsia" w:hint="eastAsia"/>
          <w:lang w:eastAsia="zh-CN"/>
        </w:rPr>
        <w:t xml:space="preserve"> configured normal resource pool.</w:t>
      </w:r>
      <w:r w:rsidR="00F231EF" w:rsidRPr="00F231EF">
        <w:rPr>
          <w:rFonts w:eastAsiaTheme="minorEastAsia"/>
          <w:i/>
          <w:lang w:eastAsia="zh-CN"/>
        </w:rPr>
        <w:t xml:space="preserve"> </w:t>
      </w:r>
      <w:r w:rsidR="00F231EF" w:rsidRPr="00F231EF">
        <w:rPr>
          <w:rFonts w:eastAsiaTheme="minorEastAsia"/>
          <w:lang w:eastAsia="zh-CN"/>
        </w:rPr>
        <w:t>S</w:t>
      </w:r>
      <w:r w:rsidR="00F231EF" w:rsidRPr="00F231EF">
        <w:rPr>
          <w:rFonts w:eastAsiaTheme="minorEastAsia" w:hint="eastAsia"/>
          <w:lang w:eastAsia="zh-CN"/>
        </w:rPr>
        <w:t xml:space="preserve">imilar </w:t>
      </w:r>
      <w:r w:rsidR="00F231EF">
        <w:rPr>
          <w:rFonts w:eastAsiaTheme="minorEastAsia" w:hint="eastAsia"/>
          <w:lang w:eastAsia="zh-CN"/>
        </w:rPr>
        <w:t>with scenario 1 and 2</w:t>
      </w:r>
      <w:r w:rsidR="00F231EF" w:rsidRPr="00F231EF">
        <w:rPr>
          <w:rFonts w:eastAsiaTheme="minorEastAsia" w:hint="eastAsia"/>
          <w:lang w:eastAsia="zh-CN"/>
        </w:rPr>
        <w:t>, there is no discussion or conclusion on when the UE shall start the pre-sensing on the exceptional pool.</w:t>
      </w:r>
    </w:p>
    <w:p w:rsidR="00AB5B03" w:rsidRPr="00AB5B03" w:rsidRDefault="005D0C80" w:rsidP="00AB4A16">
      <w:pPr>
        <w:jc w:val="both"/>
        <w:rPr>
          <w:rFonts w:eastAsiaTheme="minorEastAsia"/>
          <w:b/>
          <w:lang w:eastAsia="zh-CN"/>
        </w:rPr>
      </w:pPr>
      <w:r w:rsidRPr="00AB5B03">
        <w:rPr>
          <w:rFonts w:eastAsiaTheme="minorEastAsia"/>
          <w:b/>
          <w:lang w:eastAsia="zh-CN"/>
        </w:rPr>
        <w:t>O</w:t>
      </w:r>
      <w:r w:rsidRPr="00AB5B03">
        <w:rPr>
          <w:rFonts w:eastAsiaTheme="minorEastAsia" w:hint="eastAsia"/>
          <w:b/>
          <w:lang w:eastAsia="zh-CN"/>
        </w:rPr>
        <w:t>bservation</w:t>
      </w:r>
      <w:r w:rsidR="00F231EF" w:rsidRPr="00AB5B03">
        <w:rPr>
          <w:rFonts w:eastAsiaTheme="minorEastAsia" w:hint="eastAsia"/>
          <w:b/>
          <w:lang w:eastAsia="zh-CN"/>
        </w:rPr>
        <w:t xml:space="preserve"> 4</w:t>
      </w:r>
      <w:r w:rsidRPr="00AB5B03">
        <w:rPr>
          <w:rFonts w:eastAsiaTheme="minorEastAsia" w:hint="eastAsia"/>
          <w:b/>
          <w:lang w:eastAsia="zh-CN"/>
        </w:rPr>
        <w:t xml:space="preserve">: </w:t>
      </w:r>
      <w:r w:rsidR="00AB5B03">
        <w:rPr>
          <w:rFonts w:eastAsiaTheme="minorEastAsia" w:hint="eastAsia"/>
          <w:b/>
          <w:lang w:eastAsia="zh-CN"/>
        </w:rPr>
        <w:t>T</w:t>
      </w:r>
      <w:r w:rsidR="00AB5B03" w:rsidRPr="00AB5B03">
        <w:rPr>
          <w:rFonts w:eastAsiaTheme="minorEastAsia" w:hint="eastAsia"/>
          <w:b/>
          <w:lang w:eastAsia="zh-CN"/>
        </w:rPr>
        <w:t xml:space="preserve">here is no discussion or conclusion on when the UE shall start the pre-sensing on the exceptional pool provided by the </w:t>
      </w:r>
      <w:proofErr w:type="spellStart"/>
      <w:r w:rsidR="00AB5B03" w:rsidRPr="00AB5B03">
        <w:rPr>
          <w:rFonts w:eastAsiaTheme="minorEastAsia" w:hint="eastAsia"/>
          <w:b/>
          <w:lang w:eastAsia="zh-CN"/>
        </w:rPr>
        <w:t>pcell</w:t>
      </w:r>
      <w:proofErr w:type="spellEnd"/>
      <w:r w:rsidR="00AB5B03" w:rsidRPr="00AB5B03">
        <w:rPr>
          <w:rFonts w:eastAsiaTheme="minorEastAsia" w:hint="eastAsia"/>
          <w:b/>
          <w:lang w:eastAsia="zh-CN"/>
        </w:rPr>
        <w:t xml:space="preserve"> in RLF/</w:t>
      </w:r>
      <w:r w:rsidR="00AB5B03" w:rsidRPr="00AB5B03">
        <w:rPr>
          <w:rFonts w:hint="eastAsia"/>
          <w:b/>
          <w:lang w:eastAsia="zh-CN"/>
        </w:rPr>
        <w:t>re-establishment</w:t>
      </w:r>
      <w:r w:rsidR="00AB5B03" w:rsidRPr="00AB5B03">
        <w:rPr>
          <w:rFonts w:eastAsiaTheme="minorEastAsia" w:hint="eastAsia"/>
          <w:b/>
          <w:lang w:eastAsia="zh-CN"/>
        </w:rPr>
        <w:t>, RRC c</w:t>
      </w:r>
      <w:r w:rsidR="00643452">
        <w:rPr>
          <w:rFonts w:eastAsiaTheme="minorEastAsia" w:hint="eastAsia"/>
          <w:b/>
          <w:lang w:eastAsia="zh-CN"/>
        </w:rPr>
        <w:t>onnection setup, RRC re-configu</w:t>
      </w:r>
      <w:r w:rsidR="00AB5B03" w:rsidRPr="00AB5B03">
        <w:rPr>
          <w:rFonts w:eastAsiaTheme="minorEastAsia" w:hint="eastAsia"/>
          <w:b/>
          <w:lang w:eastAsia="zh-CN"/>
        </w:rPr>
        <w:t>r</w:t>
      </w:r>
      <w:r w:rsidR="00643452">
        <w:rPr>
          <w:rFonts w:eastAsiaTheme="minorEastAsia" w:hint="eastAsia"/>
          <w:b/>
          <w:lang w:eastAsia="zh-CN"/>
        </w:rPr>
        <w:t>a</w:t>
      </w:r>
      <w:r w:rsidR="00AB5B03" w:rsidRPr="00AB5B03">
        <w:rPr>
          <w:rFonts w:eastAsiaTheme="minorEastAsia" w:hint="eastAsia"/>
          <w:b/>
          <w:lang w:eastAsia="zh-CN"/>
        </w:rPr>
        <w:t>tion scenarios yet.</w:t>
      </w:r>
      <w:r w:rsidR="001E441E">
        <w:rPr>
          <w:rFonts w:eastAsiaTheme="minorEastAsia" w:hint="eastAsia"/>
          <w:b/>
          <w:lang w:eastAsia="zh-CN"/>
        </w:rPr>
        <w:t xml:space="preserve"> </w:t>
      </w:r>
      <w:r w:rsidR="001E441E">
        <w:rPr>
          <w:rFonts w:eastAsiaTheme="minorEastAsia"/>
          <w:b/>
          <w:lang w:eastAsia="zh-CN"/>
        </w:rPr>
        <w:t>I</w:t>
      </w:r>
      <w:r w:rsidR="001E441E">
        <w:rPr>
          <w:rFonts w:eastAsiaTheme="minorEastAsia" w:hint="eastAsia"/>
          <w:b/>
          <w:lang w:eastAsia="zh-CN"/>
        </w:rPr>
        <w:t xml:space="preserve">n this situation, the V2V latency requirement may not be satisfied in the above scenarios. </w:t>
      </w:r>
    </w:p>
    <w:p w:rsidR="00776291" w:rsidRDefault="001B5E13" w:rsidP="00776291">
      <w:pPr>
        <w:pStyle w:val="20"/>
        <w:ind w:left="200" w:right="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otential solutions</w:t>
      </w:r>
    </w:p>
    <w:p w:rsidR="005519A4" w:rsidRDefault="005519A4" w:rsidP="00AB4A1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s analyzed in section 2.1, two issues are identified about the exceptional pool</w:t>
      </w:r>
      <w:r w:rsidR="00C6788E">
        <w:rPr>
          <w:rFonts w:eastAsiaTheme="minorEastAsia" w:hint="eastAsia"/>
          <w:lang w:eastAsia="zh-CN"/>
        </w:rPr>
        <w:t xml:space="preserve"> as below</w:t>
      </w:r>
      <w:r>
        <w:rPr>
          <w:rFonts w:eastAsiaTheme="minorEastAsia" w:hint="eastAsia"/>
          <w:lang w:eastAsia="zh-CN"/>
        </w:rPr>
        <w:t xml:space="preserve">. In this section, </w:t>
      </w:r>
      <w:r w:rsidR="00111321">
        <w:rPr>
          <w:rFonts w:eastAsiaTheme="minorEastAsia" w:hint="eastAsia"/>
          <w:lang w:eastAsia="zh-CN"/>
        </w:rPr>
        <w:t xml:space="preserve">we discuss the two issues </w:t>
      </w:r>
      <w:r w:rsidR="005D2DD2">
        <w:rPr>
          <w:rFonts w:eastAsiaTheme="minorEastAsia" w:hint="eastAsia"/>
          <w:lang w:eastAsia="zh-CN"/>
        </w:rPr>
        <w:t xml:space="preserve">respectively </w:t>
      </w:r>
      <w:r w:rsidR="00111321">
        <w:rPr>
          <w:rFonts w:eastAsiaTheme="minorEastAsia" w:hint="eastAsia"/>
          <w:lang w:eastAsia="zh-CN"/>
        </w:rPr>
        <w:t xml:space="preserve">and give some potential options and our considerations. </w:t>
      </w:r>
    </w:p>
    <w:p w:rsidR="00C6788E" w:rsidRPr="005D2DD2" w:rsidRDefault="00C6788E" w:rsidP="00AB4A16">
      <w:pPr>
        <w:jc w:val="both"/>
        <w:rPr>
          <w:rFonts w:eastAsiaTheme="minorEastAsia"/>
          <w:b/>
          <w:i/>
          <w:lang w:eastAsia="zh-CN"/>
        </w:rPr>
      </w:pPr>
      <w:r w:rsidRPr="005D2DD2">
        <w:rPr>
          <w:rFonts w:eastAsiaTheme="minorEastAsia"/>
          <w:b/>
          <w:i/>
          <w:lang w:eastAsia="zh-CN"/>
        </w:rPr>
        <w:t>I</w:t>
      </w:r>
      <w:r w:rsidRPr="005D2DD2">
        <w:rPr>
          <w:rFonts w:eastAsiaTheme="minorEastAsia" w:hint="eastAsia"/>
          <w:b/>
          <w:i/>
          <w:lang w:eastAsia="zh-CN"/>
        </w:rPr>
        <w:t xml:space="preserve">ssue 1: how to minimize the interruption time if the </w:t>
      </w:r>
      <w:r w:rsidRPr="005D2DD2">
        <w:rPr>
          <w:b/>
          <w:i/>
        </w:rPr>
        <w:t>re-establishment</w:t>
      </w:r>
      <w:r w:rsidRPr="005D2DD2">
        <w:rPr>
          <w:rFonts w:hint="eastAsia"/>
          <w:b/>
          <w:i/>
          <w:lang w:eastAsia="zh-CN"/>
        </w:rPr>
        <w:t xml:space="preserve"> </w:t>
      </w:r>
      <w:r w:rsidRPr="005D2DD2">
        <w:rPr>
          <w:rFonts w:eastAsiaTheme="minorEastAsia" w:hint="eastAsia"/>
          <w:b/>
          <w:i/>
          <w:lang w:eastAsia="zh-CN"/>
        </w:rPr>
        <w:t xml:space="preserve">cell is not the previous </w:t>
      </w:r>
      <w:proofErr w:type="spellStart"/>
      <w:r w:rsidR="009F7C7A">
        <w:rPr>
          <w:rFonts w:eastAsiaTheme="minorEastAsia" w:hint="eastAsia"/>
          <w:b/>
          <w:i/>
          <w:lang w:eastAsia="zh-CN"/>
        </w:rPr>
        <w:t>p</w:t>
      </w:r>
      <w:r w:rsidR="009F7C7A" w:rsidRPr="005D2DD2">
        <w:rPr>
          <w:rFonts w:eastAsiaTheme="minorEastAsia" w:hint="eastAsia"/>
          <w:b/>
          <w:i/>
          <w:lang w:eastAsia="zh-CN"/>
        </w:rPr>
        <w:t>cell</w:t>
      </w:r>
      <w:proofErr w:type="spellEnd"/>
      <w:r w:rsidRPr="005D2DD2">
        <w:rPr>
          <w:rFonts w:eastAsiaTheme="minorEastAsia" w:hint="eastAsia"/>
          <w:b/>
          <w:i/>
          <w:lang w:eastAsia="zh-CN"/>
        </w:rPr>
        <w:t>, e.g. the</w:t>
      </w:r>
      <w:r w:rsidRPr="005D2DD2">
        <w:rPr>
          <w:b/>
          <w:i/>
        </w:rPr>
        <w:t xml:space="preserve"> re-establishment</w:t>
      </w:r>
      <w:r w:rsidRPr="005D2DD2">
        <w:rPr>
          <w:rFonts w:hint="eastAsia"/>
          <w:b/>
          <w:i/>
          <w:lang w:eastAsia="zh-CN"/>
        </w:rPr>
        <w:t xml:space="preserve"> </w:t>
      </w:r>
      <w:r w:rsidRPr="005D2DD2">
        <w:rPr>
          <w:rFonts w:eastAsiaTheme="minorEastAsia" w:hint="eastAsia"/>
          <w:b/>
          <w:i/>
          <w:lang w:eastAsia="zh-CN"/>
        </w:rPr>
        <w:t xml:space="preserve">cell is the target cell. </w:t>
      </w:r>
    </w:p>
    <w:p w:rsidR="005D2DD2" w:rsidRPr="00CC5AA5" w:rsidRDefault="005D2DD2" w:rsidP="00AB4A1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agreed in RAN2#95 meeting that p</w:t>
      </w:r>
      <w:r w:rsidRPr="009B2A55">
        <w:rPr>
          <w:rFonts w:eastAsiaTheme="minorEastAsia"/>
          <w:lang w:eastAsia="zh-CN"/>
        </w:rPr>
        <w:t>re-sensing on the exceptional pool is used for exceptional pool provided by serving cell</w:t>
      </w:r>
      <w:r>
        <w:rPr>
          <w:rFonts w:eastAsiaTheme="minorEastAsia" w:hint="eastAsia"/>
          <w:lang w:eastAsia="zh-CN"/>
        </w:rPr>
        <w:t xml:space="preserve">, and random selection is used when the </w:t>
      </w:r>
      <w:r w:rsidRPr="009B2A55">
        <w:rPr>
          <w:rFonts w:eastAsiaTheme="minorEastAsia"/>
          <w:lang w:eastAsia="zh-CN"/>
        </w:rPr>
        <w:t>exceptional pool</w:t>
      </w:r>
      <w:r>
        <w:rPr>
          <w:rFonts w:eastAsiaTheme="minorEastAsia" w:hint="eastAsia"/>
          <w:lang w:eastAsia="zh-CN"/>
        </w:rPr>
        <w:t xml:space="preserve"> is provided by the target cell. </w:t>
      </w:r>
      <w:r w:rsidR="00CC5AA5">
        <w:rPr>
          <w:rFonts w:eastAsiaTheme="minorEastAsia" w:hint="eastAsia"/>
          <w:lang w:eastAsia="zh-CN"/>
        </w:rPr>
        <w:t xml:space="preserve">As a result, it is reasonable that </w:t>
      </w:r>
      <w:r w:rsidR="00CC5AA5">
        <w:rPr>
          <w:rFonts w:eastAsiaTheme="minorEastAsia"/>
          <w:lang w:eastAsia="zh-CN"/>
        </w:rPr>
        <w:t>the UE use the exceptional pool based on random selection</w:t>
      </w:r>
      <w:r w:rsidR="00CC5AA5">
        <w:rPr>
          <w:rFonts w:eastAsiaTheme="minorEastAsia" w:hint="eastAsia"/>
          <w:lang w:eastAsia="zh-CN"/>
        </w:rPr>
        <w:t xml:space="preserve"> when T301 is running if the</w:t>
      </w:r>
      <w:r w:rsidR="00CC5AA5" w:rsidRPr="00CC5AA5">
        <w:rPr>
          <w:rFonts w:eastAsiaTheme="minorEastAsia" w:hint="eastAsia"/>
          <w:lang w:eastAsia="zh-CN"/>
        </w:rPr>
        <w:t xml:space="preserve"> </w:t>
      </w:r>
      <w:r w:rsidR="00CC5AA5" w:rsidRPr="00CC5AA5">
        <w:t>re-establishment</w:t>
      </w:r>
      <w:r w:rsidR="00CC5AA5" w:rsidRPr="00CC5AA5">
        <w:rPr>
          <w:rFonts w:hint="eastAsia"/>
          <w:lang w:eastAsia="zh-CN"/>
        </w:rPr>
        <w:t xml:space="preserve"> </w:t>
      </w:r>
      <w:r w:rsidR="00CC5AA5" w:rsidRPr="00CC5AA5">
        <w:rPr>
          <w:rFonts w:eastAsiaTheme="minorEastAsia" w:hint="eastAsia"/>
          <w:lang w:eastAsia="zh-CN"/>
        </w:rPr>
        <w:lastRenderedPageBreak/>
        <w:t>cell is the target cell</w:t>
      </w:r>
      <w:r w:rsidR="00CC5AA5" w:rsidRPr="00CC5AA5">
        <w:rPr>
          <w:rFonts w:eastAsiaTheme="minorEastAsia"/>
          <w:lang w:eastAsia="zh-CN"/>
        </w:rPr>
        <w:t xml:space="preserve">, </w:t>
      </w:r>
      <w:r w:rsidR="00CC5AA5">
        <w:rPr>
          <w:rFonts w:eastAsiaTheme="minorEastAsia"/>
          <w:lang w:eastAsia="zh-CN"/>
        </w:rPr>
        <w:t xml:space="preserve">no matter </w:t>
      </w:r>
      <w:r w:rsidR="00CC5AA5">
        <w:rPr>
          <w:rFonts w:eastAsiaTheme="minorEastAsia" w:hint="eastAsia"/>
          <w:lang w:eastAsia="zh-CN"/>
        </w:rPr>
        <w:t xml:space="preserve">whether </w:t>
      </w:r>
      <w:r w:rsidR="00CC5AA5">
        <w:rPr>
          <w:rFonts w:eastAsiaTheme="minorEastAsia"/>
          <w:lang w:eastAsia="zh-CN"/>
        </w:rPr>
        <w:t>the UE ha</w:t>
      </w:r>
      <w:r w:rsidR="00CC5AA5" w:rsidRPr="00CC5AA5">
        <w:rPr>
          <w:rFonts w:eastAsiaTheme="minorEastAsia"/>
          <w:lang w:eastAsia="zh-CN"/>
        </w:rPr>
        <w:t xml:space="preserve">s </w:t>
      </w:r>
      <w:r w:rsidR="00CC5AA5" w:rsidRPr="00CC5AA5">
        <w:rPr>
          <w:rFonts w:eastAsiaTheme="minorEastAsia" w:hint="eastAsia"/>
          <w:lang w:eastAsia="zh-CN"/>
        </w:rPr>
        <w:t>already obtained the target cell</w:t>
      </w:r>
      <w:r w:rsidR="00CC5AA5" w:rsidRPr="00CC5AA5">
        <w:rPr>
          <w:rFonts w:eastAsiaTheme="minorEastAsia"/>
          <w:lang w:eastAsia="zh-CN"/>
        </w:rPr>
        <w:t>’</w:t>
      </w:r>
      <w:r w:rsidR="00CC5AA5" w:rsidRPr="00CC5AA5">
        <w:rPr>
          <w:rFonts w:eastAsiaTheme="minorEastAsia" w:hint="eastAsia"/>
          <w:lang w:eastAsia="zh-CN"/>
        </w:rPr>
        <w:t xml:space="preserve">s exceptional pool by HO command message </w:t>
      </w:r>
      <w:r w:rsidR="00CC5AA5" w:rsidRPr="00CC5AA5">
        <w:rPr>
          <w:rFonts w:eastAsiaTheme="minorEastAsia"/>
          <w:lang w:eastAsia="zh-CN"/>
        </w:rPr>
        <w:t>before</w:t>
      </w:r>
      <w:r w:rsidR="00CC5AA5" w:rsidRPr="00CC5AA5">
        <w:rPr>
          <w:rFonts w:eastAsiaTheme="minorEastAsia" w:hint="eastAsia"/>
          <w:lang w:eastAsia="zh-CN"/>
        </w:rPr>
        <w:t xml:space="preserve"> the initiation of the re-establishment procedure.</w:t>
      </w:r>
      <w:r w:rsidR="00CC5AA5">
        <w:rPr>
          <w:rFonts w:eastAsiaTheme="minorEastAsia" w:hint="eastAsia"/>
          <w:lang w:eastAsia="zh-CN"/>
        </w:rPr>
        <w:t xml:space="preserve"> The corresponding CR to 36.331 is provided in [</w:t>
      </w:r>
      <w:r w:rsidR="0077612D">
        <w:rPr>
          <w:rFonts w:eastAsiaTheme="minorEastAsia" w:hint="eastAsia"/>
          <w:lang w:eastAsia="zh-CN"/>
        </w:rPr>
        <w:t>2</w:t>
      </w:r>
      <w:r w:rsidR="00CC5AA5">
        <w:rPr>
          <w:rFonts w:eastAsiaTheme="minorEastAsia" w:hint="eastAsia"/>
          <w:lang w:eastAsia="zh-CN"/>
        </w:rPr>
        <w:t>].</w:t>
      </w:r>
    </w:p>
    <w:p w:rsidR="005D2DD2" w:rsidRDefault="005D2DD2" w:rsidP="00AB4A16">
      <w:pPr>
        <w:jc w:val="both"/>
        <w:rPr>
          <w:rFonts w:eastAsiaTheme="minorEastAsia"/>
          <w:b/>
          <w:i/>
          <w:lang w:eastAsia="zh-CN"/>
        </w:rPr>
      </w:pPr>
      <w:r w:rsidRPr="005D2DD2">
        <w:rPr>
          <w:rFonts w:eastAsiaTheme="minorEastAsia"/>
          <w:b/>
          <w:i/>
          <w:lang w:eastAsia="zh-CN"/>
        </w:rPr>
        <w:t>I</w:t>
      </w:r>
      <w:r w:rsidRPr="005D2DD2">
        <w:rPr>
          <w:rFonts w:eastAsiaTheme="minorEastAsia" w:hint="eastAsia"/>
          <w:b/>
          <w:i/>
          <w:lang w:eastAsia="zh-CN"/>
        </w:rPr>
        <w:t xml:space="preserve">ssue 2: whether we should define when to start pre-sensing on the exceptional pool provided by the </w:t>
      </w:r>
      <w:proofErr w:type="spellStart"/>
      <w:r w:rsidRPr="005D2DD2">
        <w:rPr>
          <w:rFonts w:eastAsiaTheme="minorEastAsia" w:hint="eastAsia"/>
          <w:b/>
          <w:i/>
          <w:lang w:eastAsia="zh-CN"/>
        </w:rPr>
        <w:t>pcell</w:t>
      </w:r>
      <w:proofErr w:type="spellEnd"/>
      <w:r w:rsidRPr="005D2DD2">
        <w:rPr>
          <w:rFonts w:eastAsiaTheme="minorEastAsia" w:hint="eastAsia"/>
          <w:b/>
          <w:i/>
          <w:lang w:eastAsia="zh-CN"/>
        </w:rPr>
        <w:t>?</w:t>
      </w:r>
    </w:p>
    <w:p w:rsidR="00CC5AA5" w:rsidRPr="00CC5AA5" w:rsidRDefault="00CC5AA5" w:rsidP="00AB4A16">
      <w:pPr>
        <w:jc w:val="both"/>
        <w:rPr>
          <w:rFonts w:eastAsiaTheme="minorEastAsia"/>
          <w:lang w:eastAsia="zh-CN"/>
        </w:rPr>
      </w:pPr>
      <w:r w:rsidRPr="00CC5AA5">
        <w:rPr>
          <w:rFonts w:eastAsiaTheme="minorEastAsia"/>
          <w:lang w:eastAsia="zh-CN"/>
        </w:rPr>
        <w:t xml:space="preserve">As </w:t>
      </w:r>
      <w:r w:rsidRPr="00CC5AA5">
        <w:rPr>
          <w:rFonts w:eastAsiaTheme="minorEastAsia" w:hint="eastAsia"/>
          <w:lang w:eastAsia="zh-CN"/>
        </w:rPr>
        <w:t xml:space="preserve">for issue 2, </w:t>
      </w:r>
      <w:r>
        <w:rPr>
          <w:rFonts w:eastAsiaTheme="minorEastAsia" w:hint="eastAsia"/>
          <w:lang w:eastAsia="zh-CN"/>
        </w:rPr>
        <w:t>th</w:t>
      </w:r>
      <w:r w:rsidR="00504637">
        <w:rPr>
          <w:rFonts w:eastAsiaTheme="minorEastAsia" w:hint="eastAsia"/>
          <w:lang w:eastAsia="zh-CN"/>
        </w:rPr>
        <w:t>ere are following three options:</w:t>
      </w:r>
    </w:p>
    <w:p w:rsidR="002A3F97" w:rsidRPr="00504637" w:rsidRDefault="002A3F97" w:rsidP="00AB4A16">
      <w:pPr>
        <w:numPr>
          <w:ilvl w:val="0"/>
          <w:numId w:val="22"/>
        </w:numPr>
        <w:jc w:val="both"/>
        <w:rPr>
          <w:rFonts w:eastAsiaTheme="minorEastAsia"/>
          <w:lang w:eastAsia="zh-CN"/>
        </w:rPr>
      </w:pPr>
      <w:r w:rsidRPr="00504637">
        <w:rPr>
          <w:rFonts w:eastAsiaTheme="minorEastAsia"/>
          <w:lang w:eastAsia="zh-CN"/>
        </w:rPr>
        <w:t>O</w:t>
      </w:r>
      <w:r w:rsidRPr="00504637">
        <w:rPr>
          <w:rFonts w:eastAsiaTheme="minorEastAsia" w:hint="eastAsia"/>
          <w:lang w:eastAsia="zh-CN"/>
        </w:rPr>
        <w:t>ption 1</w:t>
      </w:r>
      <w:r w:rsidR="00367503">
        <w:rPr>
          <w:rFonts w:eastAsiaTheme="minorEastAsia" w:hint="eastAsia"/>
          <w:lang w:eastAsia="zh-CN"/>
        </w:rPr>
        <w:t xml:space="preserve">: </w:t>
      </w:r>
      <w:r w:rsidR="00F722FF">
        <w:rPr>
          <w:rFonts w:eastAsiaTheme="minorEastAsia" w:hint="eastAsia"/>
          <w:lang w:eastAsia="zh-CN"/>
        </w:rPr>
        <w:t xml:space="preserve">start </w:t>
      </w:r>
      <w:r w:rsidR="00504637">
        <w:rPr>
          <w:rFonts w:eastAsiaTheme="minorEastAsia" w:hint="eastAsia"/>
          <w:lang w:eastAsia="zh-CN"/>
        </w:rPr>
        <w:t>sensing on the exceptional pool upon reception of the exceptional pool.</w:t>
      </w:r>
    </w:p>
    <w:p w:rsidR="00F722FF" w:rsidRPr="00F722FF" w:rsidRDefault="00F722FF" w:rsidP="00AB4A16">
      <w:pPr>
        <w:jc w:val="both"/>
        <w:rPr>
          <w:rFonts w:eastAsiaTheme="minorEastAsia"/>
          <w:lang w:eastAsia="zh-CN"/>
        </w:rPr>
      </w:pPr>
      <w:r w:rsidRPr="00F722FF">
        <w:rPr>
          <w:rFonts w:eastAsiaTheme="minorEastAsia"/>
          <w:lang w:eastAsia="zh-CN"/>
        </w:rPr>
        <w:t>I</w:t>
      </w:r>
      <w:r w:rsidRPr="00F722FF">
        <w:rPr>
          <w:rFonts w:eastAsiaTheme="minorEastAsia" w:hint="eastAsia"/>
          <w:lang w:eastAsia="zh-CN"/>
        </w:rPr>
        <w:t>n this option, the UE starts sensing on the exceptional pool upon reception of the exceptional pool</w:t>
      </w:r>
      <w:r w:rsidR="00367503">
        <w:rPr>
          <w:rFonts w:eastAsiaTheme="minorEastAsia" w:hint="eastAsia"/>
          <w:lang w:eastAsia="zh-CN"/>
        </w:rPr>
        <w:t xml:space="preserve"> from the serving cell. </w:t>
      </w:r>
      <w:r w:rsidR="00BF46F8">
        <w:rPr>
          <w:rFonts w:eastAsiaTheme="minorEastAsia" w:hint="eastAsia"/>
          <w:lang w:eastAsia="zh-CN"/>
        </w:rPr>
        <w:t xml:space="preserve">With </w:t>
      </w:r>
      <w:r w:rsidR="00367503">
        <w:rPr>
          <w:rFonts w:eastAsiaTheme="minorEastAsia" w:hint="eastAsia"/>
          <w:lang w:eastAsia="zh-CN"/>
        </w:rPr>
        <w:t xml:space="preserve">this option, the latency requirement could be satisfied but long time sensing on the exceptional pool would consume a lot of UE battery. </w:t>
      </w:r>
    </w:p>
    <w:p w:rsidR="00504637" w:rsidRDefault="00504637" w:rsidP="00AB4A16">
      <w:pPr>
        <w:numPr>
          <w:ilvl w:val="0"/>
          <w:numId w:val="22"/>
        </w:numPr>
        <w:jc w:val="both"/>
        <w:rPr>
          <w:rFonts w:eastAsiaTheme="minorEastAsia"/>
          <w:lang w:eastAsia="zh-CN"/>
        </w:rPr>
      </w:pPr>
      <w:r w:rsidRPr="00504637">
        <w:rPr>
          <w:rFonts w:eastAsiaTheme="minorEastAsia" w:hint="eastAsia"/>
          <w:lang w:eastAsia="zh-CN"/>
        </w:rPr>
        <w:t>option 2:</w:t>
      </w:r>
      <w:r>
        <w:rPr>
          <w:rFonts w:eastAsiaTheme="minorEastAsia" w:hint="eastAsia"/>
          <w:lang w:eastAsia="zh-CN"/>
        </w:rPr>
        <w:t xml:space="preserve"> no need to define </w:t>
      </w:r>
      <w:r w:rsidRPr="00504637">
        <w:rPr>
          <w:rFonts w:eastAsiaTheme="minorEastAsia" w:hint="eastAsia"/>
          <w:lang w:eastAsia="zh-CN"/>
        </w:rPr>
        <w:t>when to start pre-sensing</w:t>
      </w:r>
    </w:p>
    <w:p w:rsidR="00504637" w:rsidRPr="00504637" w:rsidRDefault="00367503" w:rsidP="00AB4A1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option, the UE decides when to start</w:t>
      </w:r>
      <w:r w:rsidRPr="00F722FF">
        <w:rPr>
          <w:rFonts w:eastAsiaTheme="minorEastAsia" w:hint="eastAsia"/>
          <w:lang w:eastAsia="zh-CN"/>
        </w:rPr>
        <w:t xml:space="preserve"> sensing on the exceptional pool</w:t>
      </w:r>
      <w:r>
        <w:rPr>
          <w:rFonts w:eastAsiaTheme="minorEastAsia" w:hint="eastAsia"/>
          <w:lang w:eastAsia="zh-CN"/>
        </w:rPr>
        <w:t xml:space="preserve"> provided by the serving cell </w:t>
      </w:r>
      <w:r w:rsidR="00D14305">
        <w:rPr>
          <w:rFonts w:eastAsiaTheme="minorEastAsia" w:hint="eastAsia"/>
          <w:lang w:eastAsia="zh-CN"/>
        </w:rPr>
        <w:t xml:space="preserve">upon UE implementation. </w:t>
      </w:r>
      <w:r w:rsidR="00384625">
        <w:rPr>
          <w:rFonts w:eastAsiaTheme="minorEastAsia" w:hint="eastAsia"/>
          <w:lang w:eastAsia="zh-CN"/>
        </w:rPr>
        <w:t>However</w:t>
      </w:r>
      <w:r w:rsidR="00D14305">
        <w:rPr>
          <w:rFonts w:eastAsiaTheme="minorEastAsia" w:hint="eastAsia"/>
          <w:lang w:eastAsia="zh-CN"/>
        </w:rPr>
        <w:t xml:space="preserve">, the latency requirement may not be satisfied in this option, especially in </w:t>
      </w:r>
      <w:r w:rsidR="00D14305" w:rsidRPr="00D14305">
        <w:rPr>
          <w:rFonts w:eastAsiaTheme="minorEastAsia" w:hint="eastAsia"/>
          <w:lang w:eastAsia="zh-CN"/>
        </w:rPr>
        <w:t>RRC connection setup</w:t>
      </w:r>
      <w:r w:rsidR="00D14305">
        <w:rPr>
          <w:rFonts w:eastAsiaTheme="minorEastAsia" w:hint="eastAsia"/>
          <w:lang w:eastAsia="zh-CN"/>
        </w:rPr>
        <w:t xml:space="preserve"> or </w:t>
      </w:r>
      <w:r w:rsidR="00D14305" w:rsidRPr="00D14305">
        <w:rPr>
          <w:rFonts w:eastAsiaTheme="minorEastAsia" w:hint="eastAsia"/>
          <w:lang w:eastAsia="zh-CN"/>
        </w:rPr>
        <w:t>RRC re-</w:t>
      </w:r>
      <w:proofErr w:type="spellStart"/>
      <w:r w:rsidR="00D14305" w:rsidRPr="00D14305">
        <w:rPr>
          <w:rFonts w:eastAsiaTheme="minorEastAsia" w:hint="eastAsia"/>
          <w:lang w:eastAsia="zh-CN"/>
        </w:rPr>
        <w:t>configuartion</w:t>
      </w:r>
      <w:proofErr w:type="spellEnd"/>
      <w:r w:rsidR="00D14305" w:rsidRPr="00D14305">
        <w:rPr>
          <w:rFonts w:eastAsiaTheme="minorEastAsia" w:hint="eastAsia"/>
          <w:lang w:eastAsia="zh-CN"/>
        </w:rPr>
        <w:t xml:space="preserve"> scenario</w:t>
      </w:r>
      <w:r w:rsidR="00D14305">
        <w:rPr>
          <w:rFonts w:eastAsiaTheme="minorEastAsia" w:hint="eastAsia"/>
          <w:lang w:eastAsia="zh-CN"/>
        </w:rPr>
        <w:t xml:space="preserve"> since the UE </w:t>
      </w:r>
      <w:r w:rsidR="00D14305">
        <w:rPr>
          <w:rFonts w:eastAsiaTheme="minorEastAsia"/>
          <w:lang w:eastAsia="zh-CN"/>
        </w:rPr>
        <w:t>couldn't</w:t>
      </w:r>
      <w:r w:rsidR="00D14305">
        <w:rPr>
          <w:rFonts w:eastAsiaTheme="minorEastAsia" w:hint="eastAsia"/>
          <w:lang w:eastAsia="zh-CN"/>
        </w:rPr>
        <w:t xml:space="preserve"> </w:t>
      </w:r>
      <w:r w:rsidR="00384625">
        <w:rPr>
          <w:rFonts w:eastAsiaTheme="minorEastAsia" w:hint="eastAsia"/>
          <w:lang w:eastAsia="zh-CN"/>
        </w:rPr>
        <w:t xml:space="preserve">accurately </w:t>
      </w:r>
      <w:r w:rsidR="00D14305">
        <w:rPr>
          <w:rFonts w:eastAsiaTheme="minorEastAsia" w:hint="eastAsia"/>
          <w:lang w:eastAsia="zh-CN"/>
        </w:rPr>
        <w:t>pre</w:t>
      </w:r>
      <w:r w:rsidR="00A65812">
        <w:rPr>
          <w:rFonts w:eastAsiaTheme="minorEastAsia" w:hint="eastAsia"/>
          <w:lang w:eastAsia="zh-CN"/>
        </w:rPr>
        <w:t>dict when</w:t>
      </w:r>
      <w:r w:rsidR="009B31F0">
        <w:rPr>
          <w:rFonts w:eastAsiaTheme="minorEastAsia" w:hint="eastAsia"/>
          <w:lang w:eastAsia="zh-CN"/>
        </w:rPr>
        <w:t xml:space="preserve"> the exceptional pool is needed in advance.</w:t>
      </w:r>
      <w:r w:rsidR="00A65812">
        <w:rPr>
          <w:rFonts w:eastAsiaTheme="minorEastAsia" w:hint="eastAsia"/>
          <w:lang w:eastAsia="zh-CN"/>
        </w:rPr>
        <w:t xml:space="preserve"> </w:t>
      </w:r>
    </w:p>
    <w:p w:rsidR="00504637" w:rsidRPr="00504637" w:rsidRDefault="001B5E13" w:rsidP="00AB4A16">
      <w:pPr>
        <w:numPr>
          <w:ilvl w:val="0"/>
          <w:numId w:val="22"/>
        </w:numPr>
        <w:jc w:val="both"/>
        <w:rPr>
          <w:rFonts w:eastAsiaTheme="minorEastAsia"/>
          <w:lang w:val="en-US" w:eastAsia="zh-CN"/>
        </w:rPr>
      </w:pPr>
      <w:r w:rsidRPr="00504637">
        <w:rPr>
          <w:rFonts w:eastAsiaTheme="minorEastAsia"/>
          <w:lang w:eastAsia="zh-CN"/>
        </w:rPr>
        <w:t>Option</w:t>
      </w:r>
      <w:r w:rsidRPr="00504637">
        <w:rPr>
          <w:rFonts w:eastAsiaTheme="minorEastAsia" w:hint="eastAsia"/>
          <w:lang w:eastAsia="zh-CN"/>
        </w:rPr>
        <w:t xml:space="preserve"> </w:t>
      </w:r>
      <w:r w:rsidR="00504637" w:rsidRPr="00504637">
        <w:rPr>
          <w:rFonts w:eastAsiaTheme="minorEastAsia" w:hint="eastAsia"/>
          <w:lang w:eastAsia="zh-CN"/>
        </w:rPr>
        <w:t>3</w:t>
      </w:r>
      <w:r w:rsidRPr="00504637">
        <w:rPr>
          <w:rFonts w:eastAsiaTheme="minorEastAsia" w:hint="eastAsia"/>
          <w:lang w:eastAsia="zh-CN"/>
        </w:rPr>
        <w:t xml:space="preserve">: </w:t>
      </w:r>
      <w:r w:rsidR="002D0FBB">
        <w:rPr>
          <w:rFonts w:eastAsiaTheme="minorEastAsia" w:hint="eastAsia"/>
          <w:lang w:eastAsia="zh-CN"/>
        </w:rPr>
        <w:t xml:space="preserve">the UE starts </w:t>
      </w:r>
      <w:r w:rsidR="002D0FBB" w:rsidRPr="00504637">
        <w:rPr>
          <w:rFonts w:eastAsiaTheme="minorEastAsia" w:hint="eastAsia"/>
          <w:lang w:eastAsia="zh-CN"/>
        </w:rPr>
        <w:t>pre-sensing</w:t>
      </w:r>
      <w:r w:rsidR="002D0FBB">
        <w:rPr>
          <w:rFonts w:eastAsiaTheme="minorEastAsia" w:hint="eastAsia"/>
          <w:lang w:eastAsia="zh-CN"/>
        </w:rPr>
        <w:t xml:space="preserve"> </w:t>
      </w:r>
      <w:r w:rsidR="00384625">
        <w:rPr>
          <w:rFonts w:eastAsiaTheme="minorEastAsia" w:hint="eastAsia"/>
          <w:lang w:eastAsia="zh-CN"/>
        </w:rPr>
        <w:t xml:space="preserve">under </w:t>
      </w:r>
      <w:r w:rsidR="002D0FBB">
        <w:rPr>
          <w:rFonts w:eastAsiaTheme="minorEastAsia" w:hint="eastAsia"/>
          <w:lang w:eastAsia="zh-CN"/>
        </w:rPr>
        <w:t xml:space="preserve">the control of the eNB </w:t>
      </w:r>
    </w:p>
    <w:p w:rsidR="002D0FBB" w:rsidRDefault="002D0FBB" w:rsidP="00AB4A16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this option, the eNB could configure a </w:t>
      </w:r>
      <w:proofErr w:type="spellStart"/>
      <w:r>
        <w:rPr>
          <w:rFonts w:eastAsiaTheme="minorEastAsia" w:hint="eastAsia"/>
          <w:lang w:val="en-US" w:eastAsia="zh-CN"/>
        </w:rPr>
        <w:t>Uu</w:t>
      </w:r>
      <w:proofErr w:type="spellEnd"/>
      <w:r>
        <w:rPr>
          <w:rFonts w:eastAsiaTheme="minorEastAsia" w:hint="eastAsia"/>
          <w:lang w:val="en-US" w:eastAsia="zh-CN"/>
        </w:rPr>
        <w:t xml:space="preserve"> RSRP </w:t>
      </w:r>
      <w:r w:rsidR="00F02384">
        <w:rPr>
          <w:rFonts w:eastAsiaTheme="minorEastAsia" w:hint="eastAsia"/>
          <w:lang w:val="en-US" w:eastAsia="zh-CN"/>
        </w:rPr>
        <w:t xml:space="preserve">measurement </w:t>
      </w:r>
      <w:r>
        <w:rPr>
          <w:rFonts w:eastAsiaTheme="minorEastAsia" w:hint="eastAsia"/>
          <w:lang w:val="en-US" w:eastAsia="zh-CN"/>
        </w:rPr>
        <w:t>t</w:t>
      </w:r>
      <w:r w:rsidR="00F02384">
        <w:rPr>
          <w:rFonts w:eastAsiaTheme="minorEastAsia" w:hint="eastAsia"/>
          <w:lang w:val="en-US" w:eastAsia="zh-CN"/>
        </w:rPr>
        <w:t>hreshold for the UE. When the UE detects that the RSRP of the serving cell is below the configured RSRP</w:t>
      </w:r>
      <w:r w:rsidR="00F02384" w:rsidRPr="00F02384">
        <w:rPr>
          <w:rFonts w:eastAsiaTheme="minorEastAsia" w:hint="eastAsia"/>
          <w:lang w:val="en-US" w:eastAsia="zh-CN"/>
        </w:rPr>
        <w:t xml:space="preserve"> </w:t>
      </w:r>
      <w:r w:rsidR="00F02384">
        <w:rPr>
          <w:rFonts w:eastAsiaTheme="minorEastAsia" w:hint="eastAsia"/>
          <w:lang w:val="en-US" w:eastAsia="zh-CN"/>
        </w:rPr>
        <w:t xml:space="preserve">threshold, it starts pre-sensing on the exceptional pool of the serving cell. This option is more power </w:t>
      </w:r>
      <w:r w:rsidR="00B1524F">
        <w:rPr>
          <w:rFonts w:eastAsiaTheme="minorEastAsia" w:hint="eastAsia"/>
          <w:lang w:val="en-US" w:eastAsia="zh-CN"/>
        </w:rPr>
        <w:t xml:space="preserve">efficient </w:t>
      </w:r>
      <w:r w:rsidR="00F02384">
        <w:rPr>
          <w:rFonts w:eastAsiaTheme="minorEastAsia" w:hint="eastAsia"/>
          <w:lang w:val="en-US" w:eastAsia="zh-CN"/>
        </w:rPr>
        <w:t xml:space="preserve">than option 1, but </w:t>
      </w:r>
      <w:r w:rsidR="009F0E77">
        <w:rPr>
          <w:rFonts w:eastAsiaTheme="minorEastAsia" w:hint="eastAsia"/>
          <w:lang w:val="en-US" w:eastAsia="zh-CN"/>
        </w:rPr>
        <w:t>has specification impact</w:t>
      </w:r>
      <w:r w:rsidR="007A0C66">
        <w:rPr>
          <w:rFonts w:eastAsiaTheme="minorEastAsia" w:hint="eastAsia"/>
          <w:lang w:val="en-US" w:eastAsia="zh-CN"/>
        </w:rPr>
        <w:t xml:space="preserve"> and is only applicable for the RLF scenario</w:t>
      </w:r>
      <w:r w:rsidR="009F0E77">
        <w:rPr>
          <w:rFonts w:eastAsiaTheme="minorEastAsia" w:hint="eastAsia"/>
          <w:lang w:val="en-US" w:eastAsia="zh-CN"/>
        </w:rPr>
        <w:t xml:space="preserve">. </w:t>
      </w:r>
    </w:p>
    <w:p w:rsidR="008E2F7B" w:rsidRDefault="008E2F7B" w:rsidP="00AB4A16">
      <w:pPr>
        <w:numPr>
          <w:ilvl w:val="0"/>
          <w:numId w:val="23"/>
        </w:numPr>
        <w:jc w:val="both"/>
        <w:rPr>
          <w:rFonts w:eastAsiaTheme="minorEastAsia"/>
          <w:lang w:eastAsia="zh-CN"/>
        </w:rPr>
      </w:pPr>
      <w:r w:rsidRPr="00504637">
        <w:rPr>
          <w:rFonts w:eastAsiaTheme="minorEastAsia"/>
          <w:lang w:eastAsia="zh-CN"/>
        </w:rPr>
        <w:t>O</w:t>
      </w:r>
      <w:r w:rsidRPr="00504637">
        <w:rPr>
          <w:rFonts w:eastAsiaTheme="minorEastAsia" w:hint="eastAsia"/>
          <w:lang w:eastAsia="zh-CN"/>
        </w:rPr>
        <w:t xml:space="preserve">ption </w:t>
      </w:r>
      <w:r w:rsidR="00504637" w:rsidRPr="00504637">
        <w:rPr>
          <w:rFonts w:eastAsiaTheme="minorEastAsia" w:hint="eastAsia"/>
          <w:lang w:eastAsia="zh-CN"/>
        </w:rPr>
        <w:t>4</w:t>
      </w:r>
      <w:r w:rsidRPr="00504637">
        <w:rPr>
          <w:rFonts w:eastAsiaTheme="minorEastAsia" w:hint="eastAsia"/>
          <w:lang w:eastAsia="zh-CN"/>
        </w:rPr>
        <w:t>: use exceptional pool based on random selection</w:t>
      </w:r>
    </w:p>
    <w:p w:rsidR="009F0E77" w:rsidRPr="00504637" w:rsidRDefault="009F0E77" w:rsidP="00AB4A1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option, the exceptional pool is used based on random selection, no matter whether the </w:t>
      </w:r>
      <w:r w:rsidR="007A0C66">
        <w:rPr>
          <w:rFonts w:eastAsiaTheme="minorEastAsia" w:hint="eastAsia"/>
          <w:lang w:eastAsia="zh-CN"/>
        </w:rPr>
        <w:t xml:space="preserve">exceptional pool is </w:t>
      </w:r>
      <w:r w:rsidR="008156F7">
        <w:rPr>
          <w:rFonts w:eastAsiaTheme="minorEastAsia" w:hint="eastAsia"/>
          <w:lang w:eastAsia="zh-CN"/>
        </w:rPr>
        <w:t xml:space="preserve">provided by the serving cell or not. </w:t>
      </w:r>
      <w:r w:rsidR="008156F7">
        <w:rPr>
          <w:rFonts w:eastAsiaTheme="minorEastAsia"/>
          <w:lang w:eastAsia="zh-CN"/>
        </w:rPr>
        <w:t>T</w:t>
      </w:r>
      <w:r w:rsidR="008156F7">
        <w:rPr>
          <w:rFonts w:eastAsiaTheme="minorEastAsia" w:hint="eastAsia"/>
          <w:lang w:eastAsia="zh-CN"/>
        </w:rPr>
        <w:t xml:space="preserve">his option is quite </w:t>
      </w:r>
      <w:r w:rsidR="008156F7">
        <w:rPr>
          <w:rFonts w:eastAsiaTheme="minorEastAsia"/>
          <w:lang w:eastAsia="zh-CN"/>
        </w:rPr>
        <w:t>simple</w:t>
      </w:r>
      <w:r w:rsidR="008156F7">
        <w:rPr>
          <w:rFonts w:eastAsiaTheme="minorEastAsia" w:hint="eastAsia"/>
          <w:lang w:eastAsia="zh-CN"/>
        </w:rPr>
        <w:t xml:space="preserve"> and ha</w:t>
      </w:r>
      <w:r w:rsidR="00AB4A16">
        <w:rPr>
          <w:rFonts w:eastAsiaTheme="minorEastAsia" w:hint="eastAsia"/>
          <w:lang w:eastAsia="zh-CN"/>
        </w:rPr>
        <w:t>s</w:t>
      </w:r>
      <w:r w:rsidR="008156F7">
        <w:rPr>
          <w:rFonts w:eastAsiaTheme="minorEastAsia" w:hint="eastAsia"/>
          <w:lang w:eastAsia="zh-CN"/>
        </w:rPr>
        <w:t xml:space="preserve"> no specification impact. </w:t>
      </w:r>
    </w:p>
    <w:p w:rsidR="00AB4A16" w:rsidRDefault="00AB4A16" w:rsidP="00AB4A16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2F3049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: Consider the following four options </w:t>
      </w:r>
      <w:r w:rsidR="00B1524F">
        <w:rPr>
          <w:rFonts w:eastAsiaTheme="minorEastAsia" w:hint="eastAsia"/>
          <w:b/>
          <w:lang w:eastAsia="zh-CN"/>
        </w:rPr>
        <w:t>of how</w:t>
      </w:r>
      <w:r>
        <w:rPr>
          <w:rFonts w:eastAsiaTheme="minorEastAsia" w:hint="eastAsia"/>
          <w:b/>
          <w:lang w:eastAsia="zh-CN"/>
        </w:rPr>
        <w:t xml:space="preserve"> </w:t>
      </w:r>
      <w:r w:rsidR="00B1524F">
        <w:rPr>
          <w:rFonts w:eastAsiaTheme="minorEastAsia" w:hint="eastAsia"/>
          <w:b/>
          <w:lang w:eastAsia="zh-CN"/>
        </w:rPr>
        <w:t xml:space="preserve">to </w:t>
      </w:r>
      <w:r>
        <w:rPr>
          <w:rFonts w:eastAsiaTheme="minorEastAsia" w:hint="eastAsia"/>
          <w:b/>
          <w:lang w:eastAsia="zh-CN"/>
        </w:rPr>
        <w:t>us</w:t>
      </w:r>
      <w:r w:rsidR="00B1524F">
        <w:rPr>
          <w:rFonts w:eastAsiaTheme="minorEastAsia" w:hint="eastAsia"/>
          <w:b/>
          <w:lang w:eastAsia="zh-CN"/>
        </w:rPr>
        <w:t>e</w:t>
      </w:r>
      <w:r>
        <w:rPr>
          <w:rFonts w:eastAsiaTheme="minorEastAsia" w:hint="eastAsia"/>
          <w:b/>
          <w:lang w:eastAsia="zh-CN"/>
        </w:rPr>
        <w:t xml:space="preserve"> the exceptional pool provided by the serving cell:</w:t>
      </w:r>
    </w:p>
    <w:p w:rsidR="00AB4A16" w:rsidRPr="00504637" w:rsidRDefault="00AB4A16" w:rsidP="00AB4A16">
      <w:pPr>
        <w:numPr>
          <w:ilvl w:val="0"/>
          <w:numId w:val="23"/>
        </w:numPr>
        <w:jc w:val="both"/>
        <w:rPr>
          <w:rFonts w:eastAsiaTheme="minorEastAsia"/>
          <w:lang w:eastAsia="zh-CN"/>
        </w:rPr>
      </w:pPr>
      <w:r w:rsidRPr="00504637">
        <w:rPr>
          <w:rFonts w:eastAsiaTheme="minorEastAsia"/>
          <w:lang w:eastAsia="zh-CN"/>
        </w:rPr>
        <w:t>O</w:t>
      </w:r>
      <w:r w:rsidRPr="00504637">
        <w:rPr>
          <w:rFonts w:eastAsiaTheme="minorEastAsia" w:hint="eastAsia"/>
          <w:lang w:eastAsia="zh-CN"/>
        </w:rPr>
        <w:t>ption 1</w:t>
      </w:r>
      <w:r>
        <w:rPr>
          <w:rFonts w:eastAsiaTheme="minorEastAsia" w:hint="eastAsia"/>
          <w:lang w:eastAsia="zh-CN"/>
        </w:rPr>
        <w:t>: start sensing on the exceptional pool upon reception of the exceptional pool.</w:t>
      </w:r>
    </w:p>
    <w:p w:rsidR="00AB4A16" w:rsidRDefault="00AB4A16" w:rsidP="00AB4A16">
      <w:pPr>
        <w:numPr>
          <w:ilvl w:val="0"/>
          <w:numId w:val="23"/>
        </w:numPr>
        <w:jc w:val="both"/>
        <w:rPr>
          <w:rFonts w:eastAsiaTheme="minorEastAsia"/>
          <w:lang w:eastAsia="zh-CN"/>
        </w:rPr>
      </w:pPr>
      <w:r w:rsidRPr="00504637">
        <w:rPr>
          <w:rFonts w:eastAsiaTheme="minorEastAsia" w:hint="eastAsia"/>
          <w:lang w:eastAsia="zh-CN"/>
        </w:rPr>
        <w:t>option 2:</w:t>
      </w:r>
      <w:r>
        <w:rPr>
          <w:rFonts w:eastAsiaTheme="minorEastAsia" w:hint="eastAsia"/>
          <w:lang w:eastAsia="zh-CN"/>
        </w:rPr>
        <w:t xml:space="preserve"> no need to define </w:t>
      </w:r>
      <w:r w:rsidRPr="00504637">
        <w:rPr>
          <w:rFonts w:eastAsiaTheme="minorEastAsia" w:hint="eastAsia"/>
          <w:lang w:eastAsia="zh-CN"/>
        </w:rPr>
        <w:t>when to start pre-sensing</w:t>
      </w:r>
    </w:p>
    <w:p w:rsidR="00AB4A16" w:rsidRPr="00504637" w:rsidRDefault="00AB4A16" w:rsidP="00AB4A16">
      <w:pPr>
        <w:numPr>
          <w:ilvl w:val="0"/>
          <w:numId w:val="23"/>
        </w:numPr>
        <w:jc w:val="both"/>
        <w:rPr>
          <w:rFonts w:eastAsiaTheme="minorEastAsia"/>
          <w:lang w:val="en-US" w:eastAsia="zh-CN"/>
        </w:rPr>
      </w:pPr>
      <w:r w:rsidRPr="00504637">
        <w:rPr>
          <w:rFonts w:eastAsiaTheme="minorEastAsia"/>
          <w:lang w:eastAsia="zh-CN"/>
        </w:rPr>
        <w:t>Option</w:t>
      </w:r>
      <w:r w:rsidRPr="00504637">
        <w:rPr>
          <w:rFonts w:eastAsiaTheme="minorEastAsia" w:hint="eastAsia"/>
          <w:lang w:eastAsia="zh-CN"/>
        </w:rPr>
        <w:t xml:space="preserve"> 3: </w:t>
      </w:r>
      <w:r>
        <w:rPr>
          <w:rFonts w:eastAsiaTheme="minorEastAsia" w:hint="eastAsia"/>
          <w:lang w:eastAsia="zh-CN"/>
        </w:rPr>
        <w:t xml:space="preserve">the UE starts </w:t>
      </w:r>
      <w:r w:rsidRPr="00504637">
        <w:rPr>
          <w:rFonts w:eastAsiaTheme="minorEastAsia" w:hint="eastAsia"/>
          <w:lang w:eastAsia="zh-CN"/>
        </w:rPr>
        <w:t>pre-sensing</w:t>
      </w:r>
      <w:r>
        <w:rPr>
          <w:rFonts w:eastAsiaTheme="minorEastAsia" w:hint="eastAsia"/>
          <w:lang w:eastAsia="zh-CN"/>
        </w:rPr>
        <w:t xml:space="preserve"> in the control of the eNB </w:t>
      </w:r>
    </w:p>
    <w:p w:rsidR="00776291" w:rsidRPr="00AB4A16" w:rsidRDefault="00AB4A16" w:rsidP="00AB4A16">
      <w:pPr>
        <w:numPr>
          <w:ilvl w:val="0"/>
          <w:numId w:val="23"/>
        </w:numPr>
        <w:jc w:val="both"/>
        <w:rPr>
          <w:rFonts w:eastAsiaTheme="minorEastAsia"/>
          <w:lang w:eastAsia="zh-CN"/>
        </w:rPr>
      </w:pPr>
      <w:r w:rsidRPr="00504637">
        <w:rPr>
          <w:rFonts w:eastAsiaTheme="minorEastAsia"/>
          <w:lang w:eastAsia="zh-CN"/>
        </w:rPr>
        <w:t>O</w:t>
      </w:r>
      <w:r w:rsidRPr="00504637">
        <w:rPr>
          <w:rFonts w:eastAsiaTheme="minorEastAsia" w:hint="eastAsia"/>
          <w:lang w:eastAsia="zh-CN"/>
        </w:rPr>
        <w:t>ption 4: use exceptional pool based on random selection</w:t>
      </w:r>
    </w:p>
    <w:p w:rsidR="00030222" w:rsidRPr="00AD1DBE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bookmarkStart w:id="1" w:name="OLE_LINK1"/>
      <w:bookmarkStart w:id="2" w:name="OLE_LINK2"/>
      <w:bookmarkEnd w:id="0"/>
      <w:r w:rsidRPr="00AD1DBE">
        <w:rPr>
          <w:rFonts w:eastAsia="宋体" w:hint="eastAsia"/>
          <w:lang w:eastAsia="zh-CN"/>
        </w:rPr>
        <w:t>Conclusion</w:t>
      </w:r>
    </w:p>
    <w:p w:rsidR="004D6953" w:rsidRPr="00AB4A16" w:rsidRDefault="00D96C7A" w:rsidP="00AB4A16">
      <w:pPr>
        <w:jc w:val="both"/>
        <w:rPr>
          <w:rFonts w:ascii="宋体" w:eastAsiaTheme="minorEastAsia" w:hAnsi="宋体" w:cs="宋体"/>
          <w:lang w:val="en-US" w:eastAsia="zh-CN"/>
        </w:rPr>
      </w:pPr>
      <w:r w:rsidRPr="00FB5129">
        <w:rPr>
          <w:rFonts w:cs="Arial"/>
          <w:lang w:eastAsia="zh-CN"/>
        </w:rPr>
        <w:t>In this paper</w:t>
      </w:r>
      <w:r>
        <w:rPr>
          <w:rFonts w:cs="Arial"/>
          <w:lang w:eastAsia="zh-CN"/>
        </w:rPr>
        <w:t>,</w:t>
      </w:r>
      <w:r w:rsidRPr="00FB5129">
        <w:rPr>
          <w:rFonts w:cs="Arial"/>
          <w:lang w:eastAsia="zh-CN"/>
        </w:rPr>
        <w:t xml:space="preserve"> </w:t>
      </w:r>
      <w:r w:rsidR="00AB4A16">
        <w:rPr>
          <w:rFonts w:eastAsiaTheme="minorEastAsia" w:hint="eastAsia"/>
          <w:lang w:eastAsia="zh-CN"/>
        </w:rPr>
        <w:t xml:space="preserve">we discussed the issue on pre-sensing on exceptional pool and presented our considerations on this issue. </w:t>
      </w:r>
      <w:r w:rsidR="00AB4A16">
        <w:rPr>
          <w:rFonts w:eastAsiaTheme="minorEastAsia"/>
          <w:lang w:eastAsia="zh-CN"/>
        </w:rPr>
        <w:t>W</w:t>
      </w:r>
      <w:r w:rsidR="00AB4A16">
        <w:rPr>
          <w:rFonts w:eastAsiaTheme="minorEastAsia" w:hint="eastAsia"/>
          <w:lang w:eastAsia="zh-CN"/>
        </w:rPr>
        <w:t>e have the following observations and proposals:</w:t>
      </w:r>
    </w:p>
    <w:p w:rsidR="00AB4A16" w:rsidRDefault="00AB4A16" w:rsidP="00AB4A16">
      <w:pPr>
        <w:jc w:val="both"/>
        <w:rPr>
          <w:rFonts w:eastAsiaTheme="minorEastAsia"/>
          <w:lang w:eastAsia="zh-CN"/>
        </w:rPr>
      </w:pPr>
      <w:r w:rsidRPr="00CC39A8">
        <w:rPr>
          <w:rFonts w:eastAsiaTheme="minorEastAsia"/>
          <w:b/>
          <w:lang w:eastAsia="zh-CN"/>
        </w:rPr>
        <w:t>O</w:t>
      </w:r>
      <w:r w:rsidRPr="00CC39A8">
        <w:rPr>
          <w:rFonts w:eastAsiaTheme="minorEastAsia" w:hint="eastAsia"/>
          <w:b/>
          <w:lang w:eastAsia="zh-CN"/>
        </w:rPr>
        <w:t>bservatio</w:t>
      </w:r>
      <w:r w:rsidRPr="006A284D">
        <w:rPr>
          <w:rFonts w:eastAsiaTheme="minorEastAsia" w:hint="eastAsia"/>
          <w:b/>
          <w:lang w:eastAsia="zh-CN"/>
        </w:rPr>
        <w:t xml:space="preserve">n 1: </w:t>
      </w:r>
      <w:r>
        <w:rPr>
          <w:rFonts w:eastAsiaTheme="minorEastAsia" w:hint="eastAsia"/>
          <w:b/>
          <w:lang w:eastAsia="zh-CN"/>
        </w:rPr>
        <w:t>In the scenario of RLF, t</w:t>
      </w:r>
      <w:r w:rsidRPr="006A284D">
        <w:rPr>
          <w:rFonts w:eastAsiaTheme="minorEastAsia" w:hint="eastAsia"/>
          <w:b/>
          <w:lang w:eastAsia="zh-CN"/>
        </w:rPr>
        <w:t xml:space="preserve">he cell </w:t>
      </w:r>
      <w:r w:rsidRPr="006A284D">
        <w:rPr>
          <w:b/>
        </w:rPr>
        <w:t>on which the UE initiated connection re-establishment</w:t>
      </w:r>
      <w:r w:rsidRPr="006A284D">
        <w:rPr>
          <w:rFonts w:eastAsiaTheme="minorEastAsia" w:hint="eastAsia"/>
          <w:b/>
          <w:lang w:eastAsia="zh-CN"/>
        </w:rPr>
        <w:t xml:space="preserve"> may be the target cell in the case of handover.</w:t>
      </w:r>
    </w:p>
    <w:p w:rsidR="00AB4A16" w:rsidRDefault="00AB4A16" w:rsidP="00AB4A16">
      <w:pPr>
        <w:jc w:val="both"/>
        <w:rPr>
          <w:rFonts w:eastAsiaTheme="minorEastAsia"/>
          <w:b/>
          <w:lang w:eastAsia="zh-CN"/>
        </w:rPr>
      </w:pPr>
      <w:r w:rsidRPr="00CC39A8">
        <w:rPr>
          <w:rFonts w:eastAsiaTheme="minorEastAsia"/>
          <w:b/>
          <w:lang w:eastAsia="zh-CN"/>
        </w:rPr>
        <w:t>O</w:t>
      </w:r>
      <w:r w:rsidRPr="00CC39A8">
        <w:rPr>
          <w:rFonts w:eastAsiaTheme="minorEastAsia" w:hint="eastAsia"/>
          <w:b/>
          <w:lang w:eastAsia="zh-CN"/>
        </w:rPr>
        <w:t>bservation</w:t>
      </w:r>
      <w:r>
        <w:rPr>
          <w:rFonts w:eastAsiaTheme="minorEastAsia" w:hint="eastAsia"/>
          <w:b/>
          <w:lang w:eastAsia="zh-CN"/>
        </w:rPr>
        <w:t xml:space="preserve"> 2</w:t>
      </w:r>
      <w:r w:rsidRPr="00CC39A8">
        <w:rPr>
          <w:rFonts w:eastAsiaTheme="minorEastAsia" w:hint="eastAsia"/>
          <w:b/>
          <w:lang w:eastAsia="zh-CN"/>
        </w:rPr>
        <w:t>: The UE may have already obtained the target cell</w:t>
      </w:r>
      <w:r w:rsidRPr="00CC39A8">
        <w:rPr>
          <w:rFonts w:eastAsiaTheme="minorEastAsia"/>
          <w:b/>
          <w:lang w:eastAsia="zh-CN"/>
        </w:rPr>
        <w:t>’</w:t>
      </w:r>
      <w:r w:rsidRPr="00CC39A8">
        <w:rPr>
          <w:rFonts w:eastAsiaTheme="minorEastAsia" w:hint="eastAsia"/>
          <w:b/>
          <w:lang w:eastAsia="zh-CN"/>
        </w:rPr>
        <w:t xml:space="preserve">s exceptional pool by HO command message </w:t>
      </w:r>
      <w:r w:rsidRPr="00CC39A8">
        <w:rPr>
          <w:rFonts w:eastAsiaTheme="minorEastAsia"/>
          <w:b/>
          <w:lang w:eastAsia="zh-CN"/>
        </w:rPr>
        <w:t>before</w:t>
      </w:r>
      <w:r w:rsidRPr="00CC39A8">
        <w:rPr>
          <w:rFonts w:eastAsiaTheme="minorEastAsia" w:hint="eastAsia"/>
          <w:b/>
          <w:lang w:eastAsia="zh-CN"/>
        </w:rPr>
        <w:t xml:space="preserve"> the initiation of the re-establishment procedure. Or the UE may </w:t>
      </w:r>
      <w:r w:rsidRPr="00CC39A8">
        <w:rPr>
          <w:rFonts w:eastAsiaTheme="minorEastAsia"/>
          <w:b/>
          <w:lang w:eastAsia="zh-CN"/>
        </w:rPr>
        <w:t>ha</w:t>
      </w:r>
      <w:r>
        <w:rPr>
          <w:rFonts w:eastAsiaTheme="minorEastAsia" w:hint="eastAsia"/>
          <w:b/>
          <w:lang w:eastAsia="zh-CN"/>
        </w:rPr>
        <w:t>ve</w:t>
      </w:r>
      <w:r w:rsidR="00643452">
        <w:rPr>
          <w:rFonts w:eastAsiaTheme="minorEastAsia" w:hint="eastAsia"/>
          <w:b/>
          <w:lang w:eastAsia="zh-CN"/>
        </w:rPr>
        <w:t xml:space="preserve"> </w:t>
      </w:r>
      <w:r w:rsidR="00643452">
        <w:rPr>
          <w:rFonts w:eastAsiaTheme="minorEastAsia"/>
          <w:b/>
          <w:lang w:eastAsia="zh-CN"/>
        </w:rPr>
        <w:t>n</w:t>
      </w:r>
      <w:r w:rsidR="00643452">
        <w:rPr>
          <w:rFonts w:eastAsiaTheme="minorEastAsia" w:hint="eastAsia"/>
          <w:b/>
          <w:lang w:eastAsia="zh-CN"/>
        </w:rPr>
        <w:t>o</w:t>
      </w:r>
      <w:r w:rsidRPr="00CC39A8">
        <w:rPr>
          <w:rFonts w:eastAsiaTheme="minorEastAsia"/>
          <w:b/>
          <w:lang w:eastAsia="zh-CN"/>
        </w:rPr>
        <w:t>t</w:t>
      </w:r>
      <w:r w:rsidRPr="00CC39A8">
        <w:rPr>
          <w:rFonts w:eastAsiaTheme="minorEastAsia" w:hint="eastAsia"/>
          <w:b/>
          <w:lang w:eastAsia="zh-CN"/>
        </w:rPr>
        <w:t xml:space="preserve"> obtained the target cell</w:t>
      </w:r>
      <w:r w:rsidRPr="00CC39A8">
        <w:rPr>
          <w:rFonts w:eastAsiaTheme="minorEastAsia"/>
          <w:b/>
          <w:lang w:eastAsia="zh-CN"/>
        </w:rPr>
        <w:t>’</w:t>
      </w:r>
      <w:r w:rsidRPr="00CC39A8">
        <w:rPr>
          <w:rFonts w:eastAsiaTheme="minorEastAsia" w:hint="eastAsia"/>
          <w:b/>
          <w:lang w:eastAsia="zh-CN"/>
        </w:rPr>
        <w:t xml:space="preserve">s </w:t>
      </w:r>
      <w:r w:rsidRPr="00CC39A8">
        <w:rPr>
          <w:rFonts w:eastAsiaTheme="minorEastAsia" w:hint="eastAsia"/>
          <w:b/>
          <w:lang w:eastAsia="zh-CN"/>
        </w:rPr>
        <w:lastRenderedPageBreak/>
        <w:t xml:space="preserve">exceptional pool yet </w:t>
      </w:r>
      <w:r w:rsidRPr="00CC39A8">
        <w:rPr>
          <w:rFonts w:eastAsiaTheme="minorEastAsia"/>
          <w:b/>
          <w:lang w:eastAsia="zh-CN"/>
        </w:rPr>
        <w:t>before</w:t>
      </w:r>
      <w:r w:rsidRPr="00CC39A8">
        <w:rPr>
          <w:rFonts w:eastAsiaTheme="minorEastAsia" w:hint="eastAsia"/>
          <w:b/>
          <w:lang w:eastAsia="zh-CN"/>
        </w:rPr>
        <w:t xml:space="preserve"> the initiation of the re-establishment procedure if HOF occurs before HO command reception.</w:t>
      </w:r>
    </w:p>
    <w:p w:rsidR="00AB4A16" w:rsidRDefault="00AB4A16" w:rsidP="00AB4A16">
      <w:pPr>
        <w:jc w:val="both"/>
        <w:rPr>
          <w:rFonts w:eastAsiaTheme="minorEastAsia"/>
          <w:b/>
          <w:lang w:eastAsia="zh-CN"/>
        </w:rPr>
      </w:pPr>
      <w:r w:rsidRPr="00442B6F">
        <w:rPr>
          <w:rFonts w:eastAsiaTheme="minorEastAsia"/>
          <w:b/>
          <w:lang w:eastAsia="zh-CN"/>
        </w:rPr>
        <w:t>O</w:t>
      </w:r>
      <w:r w:rsidRPr="00442B6F"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 w:hint="eastAsia"/>
          <w:b/>
          <w:lang w:eastAsia="zh-CN"/>
        </w:rPr>
        <w:t>3</w:t>
      </w:r>
      <w:r w:rsidRPr="00442B6F">
        <w:rPr>
          <w:rFonts w:eastAsiaTheme="minorEastAsia" w:hint="eastAsia"/>
          <w:b/>
          <w:lang w:eastAsia="zh-CN"/>
        </w:rPr>
        <w:t xml:space="preserve">: The V2V latency requirement </w:t>
      </w:r>
      <w:r w:rsidRPr="00442B6F">
        <w:rPr>
          <w:rFonts w:eastAsiaTheme="minorEastAsia"/>
          <w:b/>
          <w:lang w:eastAsia="zh-CN"/>
        </w:rPr>
        <w:t>couldn't</w:t>
      </w:r>
      <w:r w:rsidRPr="00442B6F">
        <w:rPr>
          <w:rFonts w:eastAsiaTheme="minorEastAsia" w:hint="eastAsia"/>
          <w:b/>
          <w:lang w:eastAsia="zh-CN"/>
        </w:rPr>
        <w:t xml:space="preserve"> be satisfied if</w:t>
      </w:r>
      <w:r w:rsidRPr="006A284D">
        <w:rPr>
          <w:rFonts w:eastAsiaTheme="minorEastAsia" w:hint="eastAsia"/>
          <w:b/>
          <w:lang w:eastAsia="zh-CN"/>
        </w:rPr>
        <w:t xml:space="preserve"> the </w:t>
      </w:r>
      <w:r w:rsidRPr="006A284D">
        <w:rPr>
          <w:b/>
        </w:rPr>
        <w:t>re-establishment</w:t>
      </w:r>
      <w:r w:rsidRPr="006A284D">
        <w:rPr>
          <w:rFonts w:hint="eastAsia"/>
          <w:b/>
          <w:lang w:eastAsia="zh-CN"/>
        </w:rPr>
        <w:t xml:space="preserve"> </w:t>
      </w:r>
      <w:r w:rsidRPr="006A284D">
        <w:rPr>
          <w:rFonts w:eastAsiaTheme="minorEastAsia" w:hint="eastAsia"/>
          <w:b/>
          <w:lang w:eastAsia="zh-CN"/>
        </w:rPr>
        <w:t xml:space="preserve">cell is not the previous </w:t>
      </w:r>
      <w:proofErr w:type="spellStart"/>
      <w:r w:rsidR="009F7C7A">
        <w:rPr>
          <w:rFonts w:eastAsiaTheme="minorEastAsia" w:hint="eastAsia"/>
          <w:b/>
          <w:lang w:eastAsia="zh-CN"/>
        </w:rPr>
        <w:t>p</w:t>
      </w:r>
      <w:r w:rsidR="009F7C7A" w:rsidRPr="006A284D">
        <w:rPr>
          <w:rFonts w:eastAsiaTheme="minorEastAsia" w:hint="eastAsia"/>
          <w:b/>
          <w:lang w:eastAsia="zh-CN"/>
        </w:rPr>
        <w:t>cell</w:t>
      </w:r>
      <w:proofErr w:type="spellEnd"/>
      <w:r w:rsidR="009F7C7A" w:rsidRPr="006A284D">
        <w:rPr>
          <w:rFonts w:eastAsiaTheme="minorEastAsia" w:hint="eastAsia"/>
          <w:b/>
          <w:lang w:eastAsia="zh-CN"/>
        </w:rPr>
        <w:t xml:space="preserve"> </w:t>
      </w:r>
      <w:r w:rsidRPr="006A284D">
        <w:rPr>
          <w:rFonts w:eastAsiaTheme="minorEastAsia" w:hint="eastAsia"/>
          <w:b/>
          <w:lang w:eastAsia="zh-CN"/>
        </w:rPr>
        <w:t>(</w:t>
      </w:r>
      <w:r>
        <w:rPr>
          <w:rFonts w:eastAsiaTheme="minorEastAsia" w:hint="eastAsia"/>
          <w:b/>
          <w:lang w:eastAsia="zh-CN"/>
        </w:rPr>
        <w:t>e.g</w:t>
      </w:r>
      <w:r w:rsidRPr="006A284D">
        <w:rPr>
          <w:rFonts w:eastAsiaTheme="minorEastAsia" w:hint="eastAsia"/>
          <w:b/>
          <w:lang w:eastAsia="zh-CN"/>
        </w:rPr>
        <w:t xml:space="preserve">. </w:t>
      </w:r>
      <w:r>
        <w:rPr>
          <w:rFonts w:eastAsiaTheme="minorEastAsia" w:hint="eastAsia"/>
          <w:b/>
          <w:lang w:eastAsia="zh-CN"/>
        </w:rPr>
        <w:t>the</w:t>
      </w:r>
      <w:r w:rsidRPr="008B197F">
        <w:rPr>
          <w:b/>
        </w:rPr>
        <w:t xml:space="preserve"> </w:t>
      </w:r>
      <w:r w:rsidRPr="006A284D">
        <w:rPr>
          <w:b/>
        </w:rPr>
        <w:t>re-establishment</w:t>
      </w:r>
      <w:r w:rsidRPr="006A284D">
        <w:rPr>
          <w:rFonts w:hint="eastAsia"/>
          <w:b/>
          <w:lang w:eastAsia="zh-CN"/>
        </w:rPr>
        <w:t xml:space="preserve"> </w:t>
      </w:r>
      <w:r w:rsidRPr="006A284D">
        <w:rPr>
          <w:rFonts w:eastAsiaTheme="minorEastAsia" w:hint="eastAsia"/>
          <w:b/>
          <w:lang w:eastAsia="zh-CN"/>
        </w:rPr>
        <w:t>cell is</w:t>
      </w:r>
      <w:r>
        <w:rPr>
          <w:rFonts w:eastAsiaTheme="minorEastAsia" w:hint="eastAsia"/>
          <w:b/>
          <w:lang w:eastAsia="zh-CN"/>
        </w:rPr>
        <w:t xml:space="preserve"> </w:t>
      </w:r>
      <w:r w:rsidRPr="006A284D">
        <w:rPr>
          <w:rFonts w:eastAsiaTheme="minorEastAsia" w:hint="eastAsia"/>
          <w:b/>
          <w:lang w:eastAsia="zh-CN"/>
        </w:rPr>
        <w:t xml:space="preserve">the target cell) and the UE use the </w:t>
      </w:r>
      <w:r w:rsidRPr="006A284D">
        <w:rPr>
          <w:b/>
        </w:rPr>
        <w:t>re-establishment</w:t>
      </w:r>
      <w:r w:rsidRPr="006A284D">
        <w:rPr>
          <w:rFonts w:hint="eastAsia"/>
          <w:b/>
          <w:lang w:eastAsia="zh-CN"/>
        </w:rPr>
        <w:t xml:space="preserve"> </w:t>
      </w:r>
      <w:r w:rsidRPr="006A284D">
        <w:rPr>
          <w:rFonts w:eastAsiaTheme="minorEastAsia" w:hint="eastAsia"/>
          <w:b/>
          <w:lang w:eastAsia="zh-CN"/>
        </w:rPr>
        <w:t>cell</w:t>
      </w:r>
      <w:r w:rsidRPr="006A284D">
        <w:rPr>
          <w:rFonts w:eastAsiaTheme="minorEastAsia"/>
          <w:b/>
          <w:lang w:eastAsia="zh-CN"/>
        </w:rPr>
        <w:t>’</w:t>
      </w:r>
      <w:r w:rsidRPr="006A284D">
        <w:rPr>
          <w:rFonts w:eastAsiaTheme="minorEastAsia" w:hint="eastAsia"/>
          <w:b/>
          <w:lang w:eastAsia="zh-CN"/>
        </w:rPr>
        <w:t>s exceptional pool</w:t>
      </w:r>
      <w:r w:rsidRPr="008B197F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based on </w:t>
      </w:r>
      <w:r w:rsidRPr="006A284D">
        <w:rPr>
          <w:rFonts w:eastAsiaTheme="minorEastAsia" w:hint="eastAsia"/>
          <w:b/>
          <w:lang w:eastAsia="zh-CN"/>
        </w:rPr>
        <w:t>sensing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AB4A16" w:rsidRPr="00AB5B03" w:rsidRDefault="00AB4A16" w:rsidP="00AB4A16">
      <w:pPr>
        <w:jc w:val="both"/>
        <w:rPr>
          <w:rFonts w:eastAsiaTheme="minorEastAsia"/>
          <w:b/>
          <w:lang w:eastAsia="zh-CN"/>
        </w:rPr>
      </w:pPr>
      <w:r w:rsidRPr="00AB5B03">
        <w:rPr>
          <w:rFonts w:eastAsiaTheme="minorEastAsia"/>
          <w:b/>
          <w:lang w:eastAsia="zh-CN"/>
        </w:rPr>
        <w:t>O</w:t>
      </w:r>
      <w:r w:rsidRPr="00AB5B03">
        <w:rPr>
          <w:rFonts w:eastAsiaTheme="minorEastAsia" w:hint="eastAsia"/>
          <w:b/>
          <w:lang w:eastAsia="zh-CN"/>
        </w:rPr>
        <w:t xml:space="preserve">bservation 4: </w:t>
      </w:r>
      <w:r>
        <w:rPr>
          <w:rFonts w:eastAsiaTheme="minorEastAsia" w:hint="eastAsia"/>
          <w:b/>
          <w:lang w:eastAsia="zh-CN"/>
        </w:rPr>
        <w:t>T</w:t>
      </w:r>
      <w:r w:rsidRPr="00AB5B03">
        <w:rPr>
          <w:rFonts w:eastAsiaTheme="minorEastAsia" w:hint="eastAsia"/>
          <w:b/>
          <w:lang w:eastAsia="zh-CN"/>
        </w:rPr>
        <w:t xml:space="preserve">here is no discussion or conclusion on when the UE shall start the pre-sensing on the exceptional pool provided by the </w:t>
      </w:r>
      <w:proofErr w:type="spellStart"/>
      <w:r w:rsidRPr="00AB5B03">
        <w:rPr>
          <w:rFonts w:eastAsiaTheme="minorEastAsia" w:hint="eastAsia"/>
          <w:b/>
          <w:lang w:eastAsia="zh-CN"/>
        </w:rPr>
        <w:t>pcell</w:t>
      </w:r>
      <w:proofErr w:type="spellEnd"/>
      <w:r w:rsidRPr="00AB5B03">
        <w:rPr>
          <w:rFonts w:eastAsiaTheme="minorEastAsia" w:hint="eastAsia"/>
          <w:b/>
          <w:lang w:eastAsia="zh-CN"/>
        </w:rPr>
        <w:t xml:space="preserve"> in RLF/</w:t>
      </w:r>
      <w:r w:rsidRPr="00AB5B03">
        <w:rPr>
          <w:rFonts w:hint="eastAsia"/>
          <w:b/>
          <w:lang w:eastAsia="zh-CN"/>
        </w:rPr>
        <w:t>re-establishment</w:t>
      </w:r>
      <w:r w:rsidRPr="00AB5B03">
        <w:rPr>
          <w:rFonts w:eastAsiaTheme="minorEastAsia" w:hint="eastAsia"/>
          <w:b/>
          <w:lang w:eastAsia="zh-CN"/>
        </w:rPr>
        <w:t>, RRC c</w:t>
      </w:r>
      <w:r w:rsidR="00643452">
        <w:rPr>
          <w:rFonts w:eastAsiaTheme="minorEastAsia" w:hint="eastAsia"/>
          <w:b/>
          <w:lang w:eastAsia="zh-CN"/>
        </w:rPr>
        <w:t>onnection setup, RRC re-configu</w:t>
      </w:r>
      <w:r w:rsidRPr="00AB5B03">
        <w:rPr>
          <w:rFonts w:eastAsiaTheme="minorEastAsia" w:hint="eastAsia"/>
          <w:b/>
          <w:lang w:eastAsia="zh-CN"/>
        </w:rPr>
        <w:t>r</w:t>
      </w:r>
      <w:r w:rsidR="00643452">
        <w:rPr>
          <w:rFonts w:eastAsiaTheme="minorEastAsia" w:hint="eastAsia"/>
          <w:b/>
          <w:lang w:eastAsia="zh-CN"/>
        </w:rPr>
        <w:t>a</w:t>
      </w:r>
      <w:r w:rsidRPr="00AB5B03">
        <w:rPr>
          <w:rFonts w:eastAsiaTheme="minorEastAsia" w:hint="eastAsia"/>
          <w:b/>
          <w:lang w:eastAsia="zh-CN"/>
        </w:rPr>
        <w:t>tion scenarios yet.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 xml:space="preserve">n this situation, the V2V latency requirement may not be satisfied in the above scenarios. </w:t>
      </w:r>
    </w:p>
    <w:p w:rsidR="009C757F" w:rsidRDefault="009C757F" w:rsidP="009C757F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1: Consider the following four options of how to use the exceptional pool provided by the serving cell:</w:t>
      </w:r>
    </w:p>
    <w:p w:rsidR="00AB4A16" w:rsidRPr="00504637" w:rsidRDefault="00AB4A16" w:rsidP="00AB4A16">
      <w:pPr>
        <w:numPr>
          <w:ilvl w:val="0"/>
          <w:numId w:val="23"/>
        </w:numPr>
        <w:jc w:val="both"/>
        <w:rPr>
          <w:rFonts w:eastAsiaTheme="minorEastAsia"/>
          <w:lang w:eastAsia="zh-CN"/>
        </w:rPr>
      </w:pPr>
      <w:r w:rsidRPr="00504637">
        <w:rPr>
          <w:rFonts w:eastAsiaTheme="minorEastAsia"/>
          <w:lang w:eastAsia="zh-CN"/>
        </w:rPr>
        <w:t>O</w:t>
      </w:r>
      <w:r w:rsidRPr="00504637">
        <w:rPr>
          <w:rFonts w:eastAsiaTheme="minorEastAsia" w:hint="eastAsia"/>
          <w:lang w:eastAsia="zh-CN"/>
        </w:rPr>
        <w:t>ption 1</w:t>
      </w:r>
      <w:r>
        <w:rPr>
          <w:rFonts w:eastAsiaTheme="minorEastAsia" w:hint="eastAsia"/>
          <w:lang w:eastAsia="zh-CN"/>
        </w:rPr>
        <w:t>: start sensing on the exceptional pool upon reception of the exceptional pool.</w:t>
      </w:r>
    </w:p>
    <w:p w:rsidR="00AB4A16" w:rsidRDefault="00AB4A16" w:rsidP="00AB4A16">
      <w:pPr>
        <w:numPr>
          <w:ilvl w:val="0"/>
          <w:numId w:val="23"/>
        </w:numPr>
        <w:jc w:val="both"/>
        <w:rPr>
          <w:rFonts w:eastAsiaTheme="minorEastAsia"/>
          <w:lang w:eastAsia="zh-CN"/>
        </w:rPr>
      </w:pPr>
      <w:r w:rsidRPr="00504637">
        <w:rPr>
          <w:rFonts w:eastAsiaTheme="minorEastAsia" w:hint="eastAsia"/>
          <w:lang w:eastAsia="zh-CN"/>
        </w:rPr>
        <w:t>option 2:</w:t>
      </w:r>
      <w:r>
        <w:rPr>
          <w:rFonts w:eastAsiaTheme="minorEastAsia" w:hint="eastAsia"/>
          <w:lang w:eastAsia="zh-CN"/>
        </w:rPr>
        <w:t xml:space="preserve"> no need to define </w:t>
      </w:r>
      <w:r w:rsidRPr="00504637">
        <w:rPr>
          <w:rFonts w:eastAsiaTheme="minorEastAsia" w:hint="eastAsia"/>
          <w:lang w:eastAsia="zh-CN"/>
        </w:rPr>
        <w:t>when to start pre-sensing</w:t>
      </w:r>
    </w:p>
    <w:p w:rsidR="00AB4A16" w:rsidRPr="00504637" w:rsidRDefault="00AB4A16" w:rsidP="00AB4A16">
      <w:pPr>
        <w:numPr>
          <w:ilvl w:val="0"/>
          <w:numId w:val="23"/>
        </w:numPr>
        <w:jc w:val="both"/>
        <w:rPr>
          <w:rFonts w:eastAsiaTheme="minorEastAsia"/>
          <w:lang w:val="en-US" w:eastAsia="zh-CN"/>
        </w:rPr>
      </w:pPr>
      <w:r w:rsidRPr="00504637">
        <w:rPr>
          <w:rFonts w:eastAsiaTheme="minorEastAsia"/>
          <w:lang w:eastAsia="zh-CN"/>
        </w:rPr>
        <w:t>Option</w:t>
      </w:r>
      <w:r w:rsidRPr="00504637">
        <w:rPr>
          <w:rFonts w:eastAsiaTheme="minorEastAsia" w:hint="eastAsia"/>
          <w:lang w:eastAsia="zh-CN"/>
        </w:rPr>
        <w:t xml:space="preserve"> 3: </w:t>
      </w:r>
      <w:r>
        <w:rPr>
          <w:rFonts w:eastAsiaTheme="minorEastAsia" w:hint="eastAsia"/>
          <w:lang w:eastAsia="zh-CN"/>
        </w:rPr>
        <w:t xml:space="preserve">the UE starts </w:t>
      </w:r>
      <w:r w:rsidRPr="00504637">
        <w:rPr>
          <w:rFonts w:eastAsiaTheme="minorEastAsia" w:hint="eastAsia"/>
          <w:lang w:eastAsia="zh-CN"/>
        </w:rPr>
        <w:t>pre-sensing</w:t>
      </w:r>
      <w:r>
        <w:rPr>
          <w:rFonts w:eastAsiaTheme="minorEastAsia" w:hint="eastAsia"/>
          <w:lang w:eastAsia="zh-CN"/>
        </w:rPr>
        <w:t xml:space="preserve"> in the control of the eNB </w:t>
      </w:r>
    </w:p>
    <w:p w:rsidR="00AB4A16" w:rsidRPr="00AB4A16" w:rsidRDefault="00AB4A16" w:rsidP="00AB4A16">
      <w:pPr>
        <w:numPr>
          <w:ilvl w:val="0"/>
          <w:numId w:val="23"/>
        </w:numPr>
        <w:jc w:val="both"/>
        <w:rPr>
          <w:rFonts w:eastAsiaTheme="minorEastAsia"/>
          <w:lang w:eastAsia="zh-CN"/>
        </w:rPr>
      </w:pPr>
      <w:r w:rsidRPr="00504637">
        <w:rPr>
          <w:rFonts w:eastAsiaTheme="minorEastAsia"/>
          <w:lang w:eastAsia="zh-CN"/>
        </w:rPr>
        <w:t>O</w:t>
      </w:r>
      <w:r w:rsidRPr="00504637">
        <w:rPr>
          <w:rFonts w:eastAsiaTheme="minorEastAsia" w:hint="eastAsia"/>
          <w:lang w:eastAsia="zh-CN"/>
        </w:rPr>
        <w:t>ption 4: use exceptional pool based on random selection</w:t>
      </w:r>
    </w:p>
    <w:p w:rsidR="00030222" w:rsidRPr="001A599A" w:rsidRDefault="00030222" w:rsidP="001A599A">
      <w:pPr>
        <w:pStyle w:val="1"/>
        <w:ind w:left="0"/>
        <w:jc w:val="both"/>
        <w:rPr>
          <w:rFonts w:eastAsia="宋体"/>
          <w:lang w:eastAsia="zh-CN"/>
        </w:rPr>
      </w:pPr>
      <w:r w:rsidRPr="001A599A">
        <w:rPr>
          <w:rFonts w:eastAsia="宋体" w:hint="eastAsia"/>
          <w:lang w:eastAsia="zh-CN"/>
        </w:rPr>
        <w:t>Reference</w:t>
      </w:r>
    </w:p>
    <w:bookmarkEnd w:id="1"/>
    <w:bookmarkEnd w:id="2"/>
    <w:p w:rsidR="008E2F7B" w:rsidRDefault="004D6953" w:rsidP="008E2F7B">
      <w:pPr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[1]</w:t>
      </w:r>
      <w:r w:rsidR="008E2F7B">
        <w:rPr>
          <w:rFonts w:eastAsiaTheme="minorEastAsia" w:hint="eastAsia"/>
          <w:lang w:eastAsia="zh-CN"/>
        </w:rPr>
        <w:t xml:space="preserve"> </w:t>
      </w:r>
      <w:r w:rsidR="00AB4A16">
        <w:rPr>
          <w:rFonts w:eastAsiaTheme="minorEastAsia" w:hint="eastAsia"/>
          <w:lang w:eastAsia="zh-CN"/>
        </w:rPr>
        <w:t>RAN2#95 meeting report</w:t>
      </w:r>
    </w:p>
    <w:p w:rsidR="00123A26" w:rsidRPr="008E2F7B" w:rsidRDefault="00643452" w:rsidP="008E2F7B">
      <w:pPr>
        <w:jc w:val="both"/>
        <w:rPr>
          <w:rFonts w:eastAsiaTheme="minorEastAsia"/>
          <w:lang w:eastAsia="zh-CN"/>
        </w:rPr>
      </w:pPr>
      <w:r w:rsidRPr="00643452">
        <w:rPr>
          <w:rFonts w:eastAsiaTheme="minorEastAsia"/>
          <w:lang w:eastAsia="zh-CN"/>
        </w:rPr>
        <w:t>[2] R2-16</w:t>
      </w:r>
      <w:r w:rsidRPr="00643452">
        <w:rPr>
          <w:rFonts w:eastAsiaTheme="minorEastAsia" w:hint="eastAsia"/>
          <w:lang w:eastAsia="zh-CN"/>
        </w:rPr>
        <w:t>6554</w:t>
      </w:r>
      <w:r w:rsidR="00442B4C" w:rsidRPr="00643452">
        <w:rPr>
          <w:rFonts w:eastAsiaTheme="minorEastAsia"/>
          <w:lang w:eastAsia="zh-CN"/>
        </w:rPr>
        <w:t xml:space="preserve"> Clarification on the usage of exceptional pool, ZTE</w:t>
      </w:r>
    </w:p>
    <w:p w:rsidR="0050734E" w:rsidRPr="00030222" w:rsidRDefault="0050734E" w:rsidP="004D6953">
      <w:pPr>
        <w:jc w:val="both"/>
        <w:rPr>
          <w:rFonts w:eastAsia="宋体"/>
          <w:lang w:eastAsia="zh-CN"/>
        </w:rPr>
      </w:pPr>
    </w:p>
    <w:sectPr w:rsidR="0050734E" w:rsidRPr="00030222" w:rsidSect="00F93B2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98F" w:rsidRDefault="0054298F">
      <w:r>
        <w:separator/>
      </w:r>
    </w:p>
  </w:endnote>
  <w:endnote w:type="continuationSeparator" w:id="0">
    <w:p w:rsidR="0054298F" w:rsidRDefault="00542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98F" w:rsidRDefault="0054298F">
      <w:r>
        <w:separator/>
      </w:r>
    </w:p>
  </w:footnote>
  <w:footnote w:type="continuationSeparator" w:id="0">
    <w:p w:rsidR="0054298F" w:rsidRDefault="005429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BDD5F2B"/>
    <w:multiLevelType w:val="multilevel"/>
    <w:tmpl w:val="D2B2A182"/>
    <w:lvl w:ilvl="0">
      <w:start w:val="1"/>
      <w:numFmt w:val="decimal"/>
      <w:pStyle w:val="1"/>
      <w:suff w:val="nothing"/>
      <w:lvlText w:val="%1  "/>
      <w:lvlJc w:val="left"/>
      <w:pPr>
        <w:ind w:left="993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80A6A29"/>
    <w:multiLevelType w:val="hybridMultilevel"/>
    <w:tmpl w:val="30C42004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301CBD"/>
    <w:multiLevelType w:val="hybridMultilevel"/>
    <w:tmpl w:val="9D5C47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9F01535"/>
    <w:multiLevelType w:val="hybridMultilevel"/>
    <w:tmpl w:val="7518B40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8A6D35"/>
    <w:multiLevelType w:val="hybridMultilevel"/>
    <w:tmpl w:val="CE5299F6"/>
    <w:lvl w:ilvl="0" w:tplc="07D61B1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DB415B"/>
    <w:multiLevelType w:val="hybridMultilevel"/>
    <w:tmpl w:val="119C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8F4716"/>
    <w:multiLevelType w:val="hybridMultilevel"/>
    <w:tmpl w:val="991AE04C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6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910F5"/>
    <w:multiLevelType w:val="hybridMultilevel"/>
    <w:tmpl w:val="6FD01B2A"/>
    <w:lvl w:ilvl="0" w:tplc="6748BE4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9310C45"/>
    <w:multiLevelType w:val="hybridMultilevel"/>
    <w:tmpl w:val="EA6014D2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21"/>
  </w:num>
  <w:num w:numId="5">
    <w:abstractNumId w:val="16"/>
  </w:num>
  <w:num w:numId="6">
    <w:abstractNumId w:val="1"/>
  </w:num>
  <w:num w:numId="7">
    <w:abstractNumId w:val="5"/>
  </w:num>
  <w:num w:numId="8">
    <w:abstractNumId w:val="13"/>
  </w:num>
  <w:num w:numId="9">
    <w:abstractNumId w:val="14"/>
  </w:num>
  <w:num w:numId="10">
    <w:abstractNumId w:val="15"/>
  </w:num>
  <w:num w:numId="11">
    <w:abstractNumId w:val="8"/>
  </w:num>
  <w:num w:numId="12">
    <w:abstractNumId w:val="7"/>
  </w:num>
  <w:num w:numId="13">
    <w:abstractNumId w:val="1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8"/>
  </w:num>
  <w:num w:numId="17">
    <w:abstractNumId w:val="3"/>
  </w:num>
  <w:num w:numId="18">
    <w:abstractNumId w:val="19"/>
  </w:num>
  <w:num w:numId="19">
    <w:abstractNumId w:val="9"/>
  </w:num>
  <w:num w:numId="20">
    <w:abstractNumId w:val="12"/>
  </w:num>
  <w:num w:numId="21">
    <w:abstractNumId w:val="0"/>
  </w:num>
  <w:num w:numId="22">
    <w:abstractNumId w:val="6"/>
  </w:num>
  <w:num w:numId="23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733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BF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4E1E"/>
    <w:rsid w:val="00004E5D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9D"/>
    <w:rsid w:val="00010794"/>
    <w:rsid w:val="00010D6F"/>
    <w:rsid w:val="000110CA"/>
    <w:rsid w:val="0001179C"/>
    <w:rsid w:val="000118F6"/>
    <w:rsid w:val="0001296A"/>
    <w:rsid w:val="00012AF7"/>
    <w:rsid w:val="0001370B"/>
    <w:rsid w:val="00013CB8"/>
    <w:rsid w:val="0001404F"/>
    <w:rsid w:val="000143C4"/>
    <w:rsid w:val="000145E1"/>
    <w:rsid w:val="00014980"/>
    <w:rsid w:val="00014CBF"/>
    <w:rsid w:val="000152FE"/>
    <w:rsid w:val="00015330"/>
    <w:rsid w:val="00015444"/>
    <w:rsid w:val="0001565F"/>
    <w:rsid w:val="000156DF"/>
    <w:rsid w:val="00016AD6"/>
    <w:rsid w:val="00016B2C"/>
    <w:rsid w:val="00016C5F"/>
    <w:rsid w:val="00016D11"/>
    <w:rsid w:val="00016DA2"/>
    <w:rsid w:val="0001701A"/>
    <w:rsid w:val="00017C43"/>
    <w:rsid w:val="00017D3B"/>
    <w:rsid w:val="00017FA2"/>
    <w:rsid w:val="000205C0"/>
    <w:rsid w:val="00020BFF"/>
    <w:rsid w:val="00020FF3"/>
    <w:rsid w:val="00021534"/>
    <w:rsid w:val="0002179B"/>
    <w:rsid w:val="00021C62"/>
    <w:rsid w:val="000224E8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320"/>
    <w:rsid w:val="00026436"/>
    <w:rsid w:val="00026536"/>
    <w:rsid w:val="00026678"/>
    <w:rsid w:val="000272A7"/>
    <w:rsid w:val="0002747B"/>
    <w:rsid w:val="00030222"/>
    <w:rsid w:val="0003098F"/>
    <w:rsid w:val="0003119B"/>
    <w:rsid w:val="00031567"/>
    <w:rsid w:val="000317DB"/>
    <w:rsid w:val="00032AB8"/>
    <w:rsid w:val="00033875"/>
    <w:rsid w:val="0003419C"/>
    <w:rsid w:val="000346B7"/>
    <w:rsid w:val="00034B45"/>
    <w:rsid w:val="0003523D"/>
    <w:rsid w:val="000357E9"/>
    <w:rsid w:val="000362F7"/>
    <w:rsid w:val="00036343"/>
    <w:rsid w:val="00036883"/>
    <w:rsid w:val="00037078"/>
    <w:rsid w:val="00037B33"/>
    <w:rsid w:val="00037B8B"/>
    <w:rsid w:val="00037C3B"/>
    <w:rsid w:val="00037F56"/>
    <w:rsid w:val="00040B12"/>
    <w:rsid w:val="00040B64"/>
    <w:rsid w:val="0004127F"/>
    <w:rsid w:val="000416B8"/>
    <w:rsid w:val="0004181E"/>
    <w:rsid w:val="00041C03"/>
    <w:rsid w:val="00041E7F"/>
    <w:rsid w:val="00041F9C"/>
    <w:rsid w:val="00042011"/>
    <w:rsid w:val="000421C4"/>
    <w:rsid w:val="00042E0D"/>
    <w:rsid w:val="00043BC5"/>
    <w:rsid w:val="00043C93"/>
    <w:rsid w:val="00043CEB"/>
    <w:rsid w:val="000442D9"/>
    <w:rsid w:val="00044562"/>
    <w:rsid w:val="000445DE"/>
    <w:rsid w:val="000447C0"/>
    <w:rsid w:val="00044AE3"/>
    <w:rsid w:val="0004535B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C8C"/>
    <w:rsid w:val="00047D2B"/>
    <w:rsid w:val="0005019A"/>
    <w:rsid w:val="000502EF"/>
    <w:rsid w:val="0005055D"/>
    <w:rsid w:val="00050B1A"/>
    <w:rsid w:val="00050C20"/>
    <w:rsid w:val="00050CF2"/>
    <w:rsid w:val="00051045"/>
    <w:rsid w:val="000519C5"/>
    <w:rsid w:val="00052018"/>
    <w:rsid w:val="000520DD"/>
    <w:rsid w:val="00052177"/>
    <w:rsid w:val="00052612"/>
    <w:rsid w:val="0005287F"/>
    <w:rsid w:val="00053263"/>
    <w:rsid w:val="000534D5"/>
    <w:rsid w:val="000534F0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3EB"/>
    <w:rsid w:val="000606F3"/>
    <w:rsid w:val="00060F16"/>
    <w:rsid w:val="00061423"/>
    <w:rsid w:val="0006188D"/>
    <w:rsid w:val="00061A81"/>
    <w:rsid w:val="000622CD"/>
    <w:rsid w:val="000622D3"/>
    <w:rsid w:val="00062498"/>
    <w:rsid w:val="00062628"/>
    <w:rsid w:val="00062A3B"/>
    <w:rsid w:val="00063085"/>
    <w:rsid w:val="0006392C"/>
    <w:rsid w:val="00064173"/>
    <w:rsid w:val="0006443B"/>
    <w:rsid w:val="00064659"/>
    <w:rsid w:val="000655EF"/>
    <w:rsid w:val="000657C1"/>
    <w:rsid w:val="00066986"/>
    <w:rsid w:val="00066FA7"/>
    <w:rsid w:val="00067014"/>
    <w:rsid w:val="000671AF"/>
    <w:rsid w:val="000704DF"/>
    <w:rsid w:val="00070698"/>
    <w:rsid w:val="00070CDD"/>
    <w:rsid w:val="000713CB"/>
    <w:rsid w:val="00071430"/>
    <w:rsid w:val="00071A7A"/>
    <w:rsid w:val="0007235D"/>
    <w:rsid w:val="00072EDF"/>
    <w:rsid w:val="00072F56"/>
    <w:rsid w:val="00073790"/>
    <w:rsid w:val="000737BB"/>
    <w:rsid w:val="00073C97"/>
    <w:rsid w:val="00074226"/>
    <w:rsid w:val="00075247"/>
    <w:rsid w:val="00075B6B"/>
    <w:rsid w:val="00076E9F"/>
    <w:rsid w:val="00076EDC"/>
    <w:rsid w:val="00080689"/>
    <w:rsid w:val="00081139"/>
    <w:rsid w:val="00081C37"/>
    <w:rsid w:val="000821C6"/>
    <w:rsid w:val="000826CD"/>
    <w:rsid w:val="000828BC"/>
    <w:rsid w:val="0008294B"/>
    <w:rsid w:val="0008299D"/>
    <w:rsid w:val="00082F22"/>
    <w:rsid w:val="00083024"/>
    <w:rsid w:val="000830B9"/>
    <w:rsid w:val="000832A3"/>
    <w:rsid w:val="000832CF"/>
    <w:rsid w:val="00083842"/>
    <w:rsid w:val="00083D17"/>
    <w:rsid w:val="000843D9"/>
    <w:rsid w:val="00084485"/>
    <w:rsid w:val="00084BC3"/>
    <w:rsid w:val="00084F00"/>
    <w:rsid w:val="00084F0C"/>
    <w:rsid w:val="00085864"/>
    <w:rsid w:val="00085DF3"/>
    <w:rsid w:val="0008650F"/>
    <w:rsid w:val="000866A1"/>
    <w:rsid w:val="00086B96"/>
    <w:rsid w:val="00086D47"/>
    <w:rsid w:val="0008728E"/>
    <w:rsid w:val="00090111"/>
    <w:rsid w:val="000903C1"/>
    <w:rsid w:val="00090853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5714"/>
    <w:rsid w:val="000959A3"/>
    <w:rsid w:val="000967D5"/>
    <w:rsid w:val="00096CD5"/>
    <w:rsid w:val="0009762D"/>
    <w:rsid w:val="00097964"/>
    <w:rsid w:val="00097992"/>
    <w:rsid w:val="00097FD1"/>
    <w:rsid w:val="000A0855"/>
    <w:rsid w:val="000A10EB"/>
    <w:rsid w:val="000A14E0"/>
    <w:rsid w:val="000A23A5"/>
    <w:rsid w:val="000A2446"/>
    <w:rsid w:val="000A24EC"/>
    <w:rsid w:val="000A2530"/>
    <w:rsid w:val="000A2D64"/>
    <w:rsid w:val="000A3769"/>
    <w:rsid w:val="000A394F"/>
    <w:rsid w:val="000A4040"/>
    <w:rsid w:val="000A4667"/>
    <w:rsid w:val="000A484B"/>
    <w:rsid w:val="000A4C5A"/>
    <w:rsid w:val="000A4CE6"/>
    <w:rsid w:val="000A4EF3"/>
    <w:rsid w:val="000A5A0A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39"/>
    <w:rsid w:val="000B073C"/>
    <w:rsid w:val="000B0D69"/>
    <w:rsid w:val="000B0EC0"/>
    <w:rsid w:val="000B120B"/>
    <w:rsid w:val="000B13E4"/>
    <w:rsid w:val="000B18CD"/>
    <w:rsid w:val="000B19A2"/>
    <w:rsid w:val="000B1C6E"/>
    <w:rsid w:val="000B1ED4"/>
    <w:rsid w:val="000B2ACE"/>
    <w:rsid w:val="000B3435"/>
    <w:rsid w:val="000B3F83"/>
    <w:rsid w:val="000B432F"/>
    <w:rsid w:val="000B48A6"/>
    <w:rsid w:val="000B4B4A"/>
    <w:rsid w:val="000B4CD8"/>
    <w:rsid w:val="000B528A"/>
    <w:rsid w:val="000B5774"/>
    <w:rsid w:val="000B5B43"/>
    <w:rsid w:val="000B5F7E"/>
    <w:rsid w:val="000B6569"/>
    <w:rsid w:val="000B6933"/>
    <w:rsid w:val="000B6E49"/>
    <w:rsid w:val="000B78CC"/>
    <w:rsid w:val="000C00E1"/>
    <w:rsid w:val="000C03E1"/>
    <w:rsid w:val="000C0B98"/>
    <w:rsid w:val="000C1025"/>
    <w:rsid w:val="000C1B25"/>
    <w:rsid w:val="000C267C"/>
    <w:rsid w:val="000C29C8"/>
    <w:rsid w:val="000C3A4C"/>
    <w:rsid w:val="000C3AEF"/>
    <w:rsid w:val="000C42DD"/>
    <w:rsid w:val="000C4E93"/>
    <w:rsid w:val="000C5A04"/>
    <w:rsid w:val="000C6558"/>
    <w:rsid w:val="000C6C5D"/>
    <w:rsid w:val="000C6CBB"/>
    <w:rsid w:val="000C6D76"/>
    <w:rsid w:val="000C6E31"/>
    <w:rsid w:val="000C7168"/>
    <w:rsid w:val="000C73D4"/>
    <w:rsid w:val="000C7C33"/>
    <w:rsid w:val="000C7ECB"/>
    <w:rsid w:val="000D0344"/>
    <w:rsid w:val="000D0B5A"/>
    <w:rsid w:val="000D0EB2"/>
    <w:rsid w:val="000D13CD"/>
    <w:rsid w:val="000D1FAA"/>
    <w:rsid w:val="000D2FA4"/>
    <w:rsid w:val="000D392B"/>
    <w:rsid w:val="000D3B23"/>
    <w:rsid w:val="000D41B5"/>
    <w:rsid w:val="000D4209"/>
    <w:rsid w:val="000D468C"/>
    <w:rsid w:val="000D4B7E"/>
    <w:rsid w:val="000D4F73"/>
    <w:rsid w:val="000D57EF"/>
    <w:rsid w:val="000D6E8E"/>
    <w:rsid w:val="000D7453"/>
    <w:rsid w:val="000D74FE"/>
    <w:rsid w:val="000D7F4F"/>
    <w:rsid w:val="000E005B"/>
    <w:rsid w:val="000E01D1"/>
    <w:rsid w:val="000E02F8"/>
    <w:rsid w:val="000E11DA"/>
    <w:rsid w:val="000E13C9"/>
    <w:rsid w:val="000E1A25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6EF"/>
    <w:rsid w:val="000E4914"/>
    <w:rsid w:val="000E517D"/>
    <w:rsid w:val="000E558F"/>
    <w:rsid w:val="000E5FF1"/>
    <w:rsid w:val="000E6C4F"/>
    <w:rsid w:val="000E7C81"/>
    <w:rsid w:val="000E7DC8"/>
    <w:rsid w:val="000F00F6"/>
    <w:rsid w:val="000F025B"/>
    <w:rsid w:val="000F0452"/>
    <w:rsid w:val="000F0C19"/>
    <w:rsid w:val="000F109A"/>
    <w:rsid w:val="000F1288"/>
    <w:rsid w:val="000F13AC"/>
    <w:rsid w:val="000F1ABF"/>
    <w:rsid w:val="000F1FC4"/>
    <w:rsid w:val="000F2F72"/>
    <w:rsid w:val="000F3101"/>
    <w:rsid w:val="000F3E3D"/>
    <w:rsid w:val="000F446E"/>
    <w:rsid w:val="000F46A5"/>
    <w:rsid w:val="000F4E36"/>
    <w:rsid w:val="000F4F22"/>
    <w:rsid w:val="000F5047"/>
    <w:rsid w:val="000F6965"/>
    <w:rsid w:val="000F699B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E55"/>
    <w:rsid w:val="001017CD"/>
    <w:rsid w:val="00101C00"/>
    <w:rsid w:val="00101C0B"/>
    <w:rsid w:val="001024B9"/>
    <w:rsid w:val="001027BC"/>
    <w:rsid w:val="0010282B"/>
    <w:rsid w:val="00102B2A"/>
    <w:rsid w:val="00103844"/>
    <w:rsid w:val="00103CB9"/>
    <w:rsid w:val="001041CE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74CC"/>
    <w:rsid w:val="0010779F"/>
    <w:rsid w:val="00107EFF"/>
    <w:rsid w:val="00107FF6"/>
    <w:rsid w:val="001107F9"/>
    <w:rsid w:val="00110973"/>
    <w:rsid w:val="00110C4E"/>
    <w:rsid w:val="00110CE9"/>
    <w:rsid w:val="00110EE3"/>
    <w:rsid w:val="00111321"/>
    <w:rsid w:val="001119E6"/>
    <w:rsid w:val="00111E1E"/>
    <w:rsid w:val="00111F4E"/>
    <w:rsid w:val="0011208A"/>
    <w:rsid w:val="0011213D"/>
    <w:rsid w:val="00112214"/>
    <w:rsid w:val="00112C1D"/>
    <w:rsid w:val="00112E35"/>
    <w:rsid w:val="0011329E"/>
    <w:rsid w:val="001133CF"/>
    <w:rsid w:val="00113571"/>
    <w:rsid w:val="00113577"/>
    <w:rsid w:val="001135F4"/>
    <w:rsid w:val="0011360A"/>
    <w:rsid w:val="0011382E"/>
    <w:rsid w:val="00114EB0"/>
    <w:rsid w:val="00115234"/>
    <w:rsid w:val="00115367"/>
    <w:rsid w:val="00116348"/>
    <w:rsid w:val="00117413"/>
    <w:rsid w:val="0011745B"/>
    <w:rsid w:val="0011764F"/>
    <w:rsid w:val="00117B42"/>
    <w:rsid w:val="00117E84"/>
    <w:rsid w:val="00117E8F"/>
    <w:rsid w:val="0012000D"/>
    <w:rsid w:val="00120B44"/>
    <w:rsid w:val="00120B54"/>
    <w:rsid w:val="0012163A"/>
    <w:rsid w:val="0012188A"/>
    <w:rsid w:val="00121BE9"/>
    <w:rsid w:val="00121CA2"/>
    <w:rsid w:val="0012227B"/>
    <w:rsid w:val="001227E7"/>
    <w:rsid w:val="0012296C"/>
    <w:rsid w:val="00122A86"/>
    <w:rsid w:val="001234C3"/>
    <w:rsid w:val="001236B9"/>
    <w:rsid w:val="00123A26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30700"/>
    <w:rsid w:val="0013091C"/>
    <w:rsid w:val="00130C8A"/>
    <w:rsid w:val="001310DB"/>
    <w:rsid w:val="0013124C"/>
    <w:rsid w:val="001312D1"/>
    <w:rsid w:val="0013156C"/>
    <w:rsid w:val="001317F7"/>
    <w:rsid w:val="00131814"/>
    <w:rsid w:val="00131C33"/>
    <w:rsid w:val="00131D11"/>
    <w:rsid w:val="00131EA5"/>
    <w:rsid w:val="0013204A"/>
    <w:rsid w:val="001320A8"/>
    <w:rsid w:val="00132274"/>
    <w:rsid w:val="00132625"/>
    <w:rsid w:val="00132825"/>
    <w:rsid w:val="00132853"/>
    <w:rsid w:val="0013349B"/>
    <w:rsid w:val="00133BC3"/>
    <w:rsid w:val="00133F17"/>
    <w:rsid w:val="0013433F"/>
    <w:rsid w:val="00135310"/>
    <w:rsid w:val="001357A9"/>
    <w:rsid w:val="00135B09"/>
    <w:rsid w:val="00137A3B"/>
    <w:rsid w:val="00137A45"/>
    <w:rsid w:val="00140232"/>
    <w:rsid w:val="0014045E"/>
    <w:rsid w:val="0014087A"/>
    <w:rsid w:val="00140A81"/>
    <w:rsid w:val="00140B34"/>
    <w:rsid w:val="00141195"/>
    <w:rsid w:val="00141333"/>
    <w:rsid w:val="00141DD6"/>
    <w:rsid w:val="00141F42"/>
    <w:rsid w:val="0014221B"/>
    <w:rsid w:val="001426B7"/>
    <w:rsid w:val="0014276F"/>
    <w:rsid w:val="00142C3F"/>
    <w:rsid w:val="00143103"/>
    <w:rsid w:val="001441ED"/>
    <w:rsid w:val="00144AA6"/>
    <w:rsid w:val="00144F4B"/>
    <w:rsid w:val="00145B1F"/>
    <w:rsid w:val="00145DFA"/>
    <w:rsid w:val="0014638D"/>
    <w:rsid w:val="0014669C"/>
    <w:rsid w:val="00146EF9"/>
    <w:rsid w:val="00146F35"/>
    <w:rsid w:val="00146FEC"/>
    <w:rsid w:val="00147202"/>
    <w:rsid w:val="001474D6"/>
    <w:rsid w:val="00150497"/>
    <w:rsid w:val="0015093A"/>
    <w:rsid w:val="00150C08"/>
    <w:rsid w:val="00150E9B"/>
    <w:rsid w:val="00150EC4"/>
    <w:rsid w:val="00150FD5"/>
    <w:rsid w:val="001511A8"/>
    <w:rsid w:val="001516D3"/>
    <w:rsid w:val="001518C6"/>
    <w:rsid w:val="00152065"/>
    <w:rsid w:val="00152608"/>
    <w:rsid w:val="0015280E"/>
    <w:rsid w:val="00152C0A"/>
    <w:rsid w:val="00153377"/>
    <w:rsid w:val="00153AC1"/>
    <w:rsid w:val="00153D9D"/>
    <w:rsid w:val="00153F71"/>
    <w:rsid w:val="00154067"/>
    <w:rsid w:val="001544B8"/>
    <w:rsid w:val="0015526C"/>
    <w:rsid w:val="0015556D"/>
    <w:rsid w:val="00155786"/>
    <w:rsid w:val="00155F53"/>
    <w:rsid w:val="00156F70"/>
    <w:rsid w:val="00157372"/>
    <w:rsid w:val="00157C66"/>
    <w:rsid w:val="0016006A"/>
    <w:rsid w:val="0016035E"/>
    <w:rsid w:val="0016044E"/>
    <w:rsid w:val="001604A8"/>
    <w:rsid w:val="001604F7"/>
    <w:rsid w:val="00160AB8"/>
    <w:rsid w:val="00160DF5"/>
    <w:rsid w:val="00160F9C"/>
    <w:rsid w:val="0016181C"/>
    <w:rsid w:val="0016192B"/>
    <w:rsid w:val="00162C05"/>
    <w:rsid w:val="001636D5"/>
    <w:rsid w:val="00163EEC"/>
    <w:rsid w:val="001646F5"/>
    <w:rsid w:val="00164B7F"/>
    <w:rsid w:val="00164DA1"/>
    <w:rsid w:val="00165014"/>
    <w:rsid w:val="001665D6"/>
    <w:rsid w:val="00166902"/>
    <w:rsid w:val="00166AC1"/>
    <w:rsid w:val="00167210"/>
    <w:rsid w:val="001679FD"/>
    <w:rsid w:val="00167C49"/>
    <w:rsid w:val="00167D89"/>
    <w:rsid w:val="001702A3"/>
    <w:rsid w:val="00170719"/>
    <w:rsid w:val="001707B2"/>
    <w:rsid w:val="0017100B"/>
    <w:rsid w:val="0017111D"/>
    <w:rsid w:val="0017186D"/>
    <w:rsid w:val="00171F68"/>
    <w:rsid w:val="001725DC"/>
    <w:rsid w:val="001734CC"/>
    <w:rsid w:val="00173A90"/>
    <w:rsid w:val="00173C35"/>
    <w:rsid w:val="0017428B"/>
    <w:rsid w:val="00174F6E"/>
    <w:rsid w:val="00175160"/>
    <w:rsid w:val="001753EB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358"/>
    <w:rsid w:val="00183668"/>
    <w:rsid w:val="00183A88"/>
    <w:rsid w:val="00184095"/>
    <w:rsid w:val="001845E5"/>
    <w:rsid w:val="00184BB0"/>
    <w:rsid w:val="00184EF7"/>
    <w:rsid w:val="0018553E"/>
    <w:rsid w:val="001855C8"/>
    <w:rsid w:val="00185A6B"/>
    <w:rsid w:val="00185F4A"/>
    <w:rsid w:val="00186018"/>
    <w:rsid w:val="001860A0"/>
    <w:rsid w:val="00186104"/>
    <w:rsid w:val="00187CD4"/>
    <w:rsid w:val="001903D4"/>
    <w:rsid w:val="0019068D"/>
    <w:rsid w:val="001907CE"/>
    <w:rsid w:val="00190920"/>
    <w:rsid w:val="00190BD2"/>
    <w:rsid w:val="00190E24"/>
    <w:rsid w:val="00191F37"/>
    <w:rsid w:val="0019227A"/>
    <w:rsid w:val="00192A75"/>
    <w:rsid w:val="001939ED"/>
    <w:rsid w:val="00193E26"/>
    <w:rsid w:val="00194332"/>
    <w:rsid w:val="00195650"/>
    <w:rsid w:val="0019632D"/>
    <w:rsid w:val="001965B6"/>
    <w:rsid w:val="00197063"/>
    <w:rsid w:val="001970C4"/>
    <w:rsid w:val="001977C8"/>
    <w:rsid w:val="00197B53"/>
    <w:rsid w:val="00197BA6"/>
    <w:rsid w:val="00197C7B"/>
    <w:rsid w:val="00197DFA"/>
    <w:rsid w:val="00197F57"/>
    <w:rsid w:val="001A0504"/>
    <w:rsid w:val="001A0EFB"/>
    <w:rsid w:val="001A0FBB"/>
    <w:rsid w:val="001A1177"/>
    <w:rsid w:val="001A15D6"/>
    <w:rsid w:val="001A17CD"/>
    <w:rsid w:val="001A1B88"/>
    <w:rsid w:val="001A1CDC"/>
    <w:rsid w:val="001A1F92"/>
    <w:rsid w:val="001A2382"/>
    <w:rsid w:val="001A26AD"/>
    <w:rsid w:val="001A2733"/>
    <w:rsid w:val="001A2F93"/>
    <w:rsid w:val="001A3151"/>
    <w:rsid w:val="001A34F0"/>
    <w:rsid w:val="001A38C1"/>
    <w:rsid w:val="001A3DCC"/>
    <w:rsid w:val="001A4722"/>
    <w:rsid w:val="001A51B0"/>
    <w:rsid w:val="001A599A"/>
    <w:rsid w:val="001A6343"/>
    <w:rsid w:val="001A6390"/>
    <w:rsid w:val="001A667A"/>
    <w:rsid w:val="001A685E"/>
    <w:rsid w:val="001A68F4"/>
    <w:rsid w:val="001A6CB0"/>
    <w:rsid w:val="001A78CB"/>
    <w:rsid w:val="001B0021"/>
    <w:rsid w:val="001B0428"/>
    <w:rsid w:val="001B048E"/>
    <w:rsid w:val="001B0A78"/>
    <w:rsid w:val="001B0BF7"/>
    <w:rsid w:val="001B14E3"/>
    <w:rsid w:val="001B18C1"/>
    <w:rsid w:val="001B1D9D"/>
    <w:rsid w:val="001B1FB4"/>
    <w:rsid w:val="001B209F"/>
    <w:rsid w:val="001B241C"/>
    <w:rsid w:val="001B293E"/>
    <w:rsid w:val="001B2FCB"/>
    <w:rsid w:val="001B2FF4"/>
    <w:rsid w:val="001B378D"/>
    <w:rsid w:val="001B3D7B"/>
    <w:rsid w:val="001B3FB5"/>
    <w:rsid w:val="001B415E"/>
    <w:rsid w:val="001B4424"/>
    <w:rsid w:val="001B4AFC"/>
    <w:rsid w:val="001B5081"/>
    <w:rsid w:val="001B511A"/>
    <w:rsid w:val="001B578B"/>
    <w:rsid w:val="001B57B0"/>
    <w:rsid w:val="001B5D39"/>
    <w:rsid w:val="001B5E13"/>
    <w:rsid w:val="001B626C"/>
    <w:rsid w:val="001B6380"/>
    <w:rsid w:val="001B6595"/>
    <w:rsid w:val="001B6C93"/>
    <w:rsid w:val="001B6CDE"/>
    <w:rsid w:val="001B71CE"/>
    <w:rsid w:val="001B7280"/>
    <w:rsid w:val="001B75FB"/>
    <w:rsid w:val="001B775A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1F24"/>
    <w:rsid w:val="001C29BA"/>
    <w:rsid w:val="001C2AB9"/>
    <w:rsid w:val="001C2DD3"/>
    <w:rsid w:val="001C329F"/>
    <w:rsid w:val="001C3344"/>
    <w:rsid w:val="001C358E"/>
    <w:rsid w:val="001C396A"/>
    <w:rsid w:val="001C39FF"/>
    <w:rsid w:val="001C3B1E"/>
    <w:rsid w:val="001C3D4F"/>
    <w:rsid w:val="001C3FB8"/>
    <w:rsid w:val="001C4A8B"/>
    <w:rsid w:val="001C4DFA"/>
    <w:rsid w:val="001C5071"/>
    <w:rsid w:val="001C54BE"/>
    <w:rsid w:val="001C5C7D"/>
    <w:rsid w:val="001C5D83"/>
    <w:rsid w:val="001C5E3A"/>
    <w:rsid w:val="001C5F62"/>
    <w:rsid w:val="001C6466"/>
    <w:rsid w:val="001C6AF8"/>
    <w:rsid w:val="001C6D1B"/>
    <w:rsid w:val="001C6D67"/>
    <w:rsid w:val="001C6FB6"/>
    <w:rsid w:val="001C7624"/>
    <w:rsid w:val="001C77E5"/>
    <w:rsid w:val="001C781D"/>
    <w:rsid w:val="001C7C05"/>
    <w:rsid w:val="001D01EE"/>
    <w:rsid w:val="001D06A9"/>
    <w:rsid w:val="001D1102"/>
    <w:rsid w:val="001D133D"/>
    <w:rsid w:val="001D16A0"/>
    <w:rsid w:val="001D1767"/>
    <w:rsid w:val="001D194D"/>
    <w:rsid w:val="001D1EAA"/>
    <w:rsid w:val="001D2965"/>
    <w:rsid w:val="001D2C1D"/>
    <w:rsid w:val="001D309C"/>
    <w:rsid w:val="001D4253"/>
    <w:rsid w:val="001D4977"/>
    <w:rsid w:val="001D4FA8"/>
    <w:rsid w:val="001D504E"/>
    <w:rsid w:val="001D56A4"/>
    <w:rsid w:val="001D63D4"/>
    <w:rsid w:val="001D6520"/>
    <w:rsid w:val="001D68EA"/>
    <w:rsid w:val="001D6B8A"/>
    <w:rsid w:val="001D6F72"/>
    <w:rsid w:val="001D70A3"/>
    <w:rsid w:val="001D711B"/>
    <w:rsid w:val="001D759D"/>
    <w:rsid w:val="001D77D4"/>
    <w:rsid w:val="001D7C17"/>
    <w:rsid w:val="001D7F69"/>
    <w:rsid w:val="001E0873"/>
    <w:rsid w:val="001E0B57"/>
    <w:rsid w:val="001E0B5E"/>
    <w:rsid w:val="001E0E99"/>
    <w:rsid w:val="001E0EDB"/>
    <w:rsid w:val="001E1631"/>
    <w:rsid w:val="001E17BC"/>
    <w:rsid w:val="001E1A12"/>
    <w:rsid w:val="001E1A4D"/>
    <w:rsid w:val="001E25E8"/>
    <w:rsid w:val="001E3038"/>
    <w:rsid w:val="001E35AF"/>
    <w:rsid w:val="001E3784"/>
    <w:rsid w:val="001E3DBE"/>
    <w:rsid w:val="001E41F3"/>
    <w:rsid w:val="001E441E"/>
    <w:rsid w:val="001E4AA3"/>
    <w:rsid w:val="001E504B"/>
    <w:rsid w:val="001E50E2"/>
    <w:rsid w:val="001E551A"/>
    <w:rsid w:val="001E5EAE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10CE"/>
    <w:rsid w:val="001F1AFB"/>
    <w:rsid w:val="001F23A8"/>
    <w:rsid w:val="001F2538"/>
    <w:rsid w:val="001F2CFC"/>
    <w:rsid w:val="001F2E33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DA"/>
    <w:rsid w:val="001F6FFF"/>
    <w:rsid w:val="001F74D3"/>
    <w:rsid w:val="001F754E"/>
    <w:rsid w:val="001F7A97"/>
    <w:rsid w:val="001F7D8C"/>
    <w:rsid w:val="002002C8"/>
    <w:rsid w:val="00200340"/>
    <w:rsid w:val="0020072B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56"/>
    <w:rsid w:val="0020587A"/>
    <w:rsid w:val="00205923"/>
    <w:rsid w:val="00205B7F"/>
    <w:rsid w:val="00205B9C"/>
    <w:rsid w:val="00205D50"/>
    <w:rsid w:val="00205DCA"/>
    <w:rsid w:val="00205E90"/>
    <w:rsid w:val="00206268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1AF"/>
    <w:rsid w:val="00213A9A"/>
    <w:rsid w:val="00213D61"/>
    <w:rsid w:val="00213E1C"/>
    <w:rsid w:val="00214112"/>
    <w:rsid w:val="002143E0"/>
    <w:rsid w:val="00214991"/>
    <w:rsid w:val="00214F44"/>
    <w:rsid w:val="00214F99"/>
    <w:rsid w:val="002155F4"/>
    <w:rsid w:val="002157E4"/>
    <w:rsid w:val="00215A14"/>
    <w:rsid w:val="0021614B"/>
    <w:rsid w:val="0021639D"/>
    <w:rsid w:val="002169C7"/>
    <w:rsid w:val="00217550"/>
    <w:rsid w:val="00220630"/>
    <w:rsid w:val="002207FE"/>
    <w:rsid w:val="00220898"/>
    <w:rsid w:val="002213B5"/>
    <w:rsid w:val="0022143D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1F1"/>
    <w:rsid w:val="002243B0"/>
    <w:rsid w:val="0022488A"/>
    <w:rsid w:val="0022499C"/>
    <w:rsid w:val="00224B6C"/>
    <w:rsid w:val="00224C44"/>
    <w:rsid w:val="00225BF4"/>
    <w:rsid w:val="002261DC"/>
    <w:rsid w:val="002263AA"/>
    <w:rsid w:val="002267AB"/>
    <w:rsid w:val="00226AF5"/>
    <w:rsid w:val="002277A5"/>
    <w:rsid w:val="0023004D"/>
    <w:rsid w:val="00230556"/>
    <w:rsid w:val="002313BF"/>
    <w:rsid w:val="00231E54"/>
    <w:rsid w:val="002321E8"/>
    <w:rsid w:val="002321F3"/>
    <w:rsid w:val="002322F7"/>
    <w:rsid w:val="002323C1"/>
    <w:rsid w:val="00232828"/>
    <w:rsid w:val="00232DEE"/>
    <w:rsid w:val="00232E93"/>
    <w:rsid w:val="0023360F"/>
    <w:rsid w:val="00233810"/>
    <w:rsid w:val="002338BF"/>
    <w:rsid w:val="00233BE2"/>
    <w:rsid w:val="00234060"/>
    <w:rsid w:val="00234585"/>
    <w:rsid w:val="00234668"/>
    <w:rsid w:val="0023485C"/>
    <w:rsid w:val="00234BC5"/>
    <w:rsid w:val="00234F69"/>
    <w:rsid w:val="00235251"/>
    <w:rsid w:val="002353FF"/>
    <w:rsid w:val="00235A5F"/>
    <w:rsid w:val="00235B4C"/>
    <w:rsid w:val="00236375"/>
    <w:rsid w:val="00236705"/>
    <w:rsid w:val="0023683D"/>
    <w:rsid w:val="00237395"/>
    <w:rsid w:val="0023741E"/>
    <w:rsid w:val="002376A3"/>
    <w:rsid w:val="002379A1"/>
    <w:rsid w:val="002403E6"/>
    <w:rsid w:val="00241338"/>
    <w:rsid w:val="002427DB"/>
    <w:rsid w:val="0024335F"/>
    <w:rsid w:val="00243854"/>
    <w:rsid w:val="002438BA"/>
    <w:rsid w:val="00243BC1"/>
    <w:rsid w:val="00243E30"/>
    <w:rsid w:val="00243EA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A5A"/>
    <w:rsid w:val="00247C83"/>
    <w:rsid w:val="00247E2B"/>
    <w:rsid w:val="0025022A"/>
    <w:rsid w:val="00250854"/>
    <w:rsid w:val="002508CF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36E2"/>
    <w:rsid w:val="002542C3"/>
    <w:rsid w:val="00254641"/>
    <w:rsid w:val="002549B3"/>
    <w:rsid w:val="00254A29"/>
    <w:rsid w:val="0025510F"/>
    <w:rsid w:val="002568C1"/>
    <w:rsid w:val="00257195"/>
    <w:rsid w:val="002578D8"/>
    <w:rsid w:val="002604AB"/>
    <w:rsid w:val="00260F25"/>
    <w:rsid w:val="002613A5"/>
    <w:rsid w:val="002613E4"/>
    <w:rsid w:val="002614AE"/>
    <w:rsid w:val="002617FB"/>
    <w:rsid w:val="00262867"/>
    <w:rsid w:val="002629A7"/>
    <w:rsid w:val="002635FB"/>
    <w:rsid w:val="00263808"/>
    <w:rsid w:val="002639FE"/>
    <w:rsid w:val="0026400E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1FFA"/>
    <w:rsid w:val="0027217E"/>
    <w:rsid w:val="002723F2"/>
    <w:rsid w:val="0027273A"/>
    <w:rsid w:val="00272A66"/>
    <w:rsid w:val="00272D9B"/>
    <w:rsid w:val="0027311D"/>
    <w:rsid w:val="00273821"/>
    <w:rsid w:val="00273FC1"/>
    <w:rsid w:val="00274E67"/>
    <w:rsid w:val="00275663"/>
    <w:rsid w:val="00275BCA"/>
    <w:rsid w:val="00275D12"/>
    <w:rsid w:val="002760B1"/>
    <w:rsid w:val="002766DE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3741"/>
    <w:rsid w:val="00284510"/>
    <w:rsid w:val="0028456D"/>
    <w:rsid w:val="00284875"/>
    <w:rsid w:val="002850F9"/>
    <w:rsid w:val="0028548A"/>
    <w:rsid w:val="00285749"/>
    <w:rsid w:val="00285CE2"/>
    <w:rsid w:val="00286647"/>
    <w:rsid w:val="0028675B"/>
    <w:rsid w:val="002872BF"/>
    <w:rsid w:val="002876B5"/>
    <w:rsid w:val="002903E1"/>
    <w:rsid w:val="00290868"/>
    <w:rsid w:val="00290E97"/>
    <w:rsid w:val="002912DE"/>
    <w:rsid w:val="00291507"/>
    <w:rsid w:val="002915AE"/>
    <w:rsid w:val="00291609"/>
    <w:rsid w:val="002916AC"/>
    <w:rsid w:val="0029181B"/>
    <w:rsid w:val="00291CA1"/>
    <w:rsid w:val="002928C7"/>
    <w:rsid w:val="0029290F"/>
    <w:rsid w:val="00292A70"/>
    <w:rsid w:val="00292EAA"/>
    <w:rsid w:val="002933FE"/>
    <w:rsid w:val="002934AE"/>
    <w:rsid w:val="00293AC5"/>
    <w:rsid w:val="00293D64"/>
    <w:rsid w:val="00293D85"/>
    <w:rsid w:val="0029431D"/>
    <w:rsid w:val="002949CA"/>
    <w:rsid w:val="002952E2"/>
    <w:rsid w:val="00295352"/>
    <w:rsid w:val="00295678"/>
    <w:rsid w:val="00295700"/>
    <w:rsid w:val="0029573B"/>
    <w:rsid w:val="002958A9"/>
    <w:rsid w:val="00295999"/>
    <w:rsid w:val="002959FF"/>
    <w:rsid w:val="00295BB5"/>
    <w:rsid w:val="00295C05"/>
    <w:rsid w:val="00295D42"/>
    <w:rsid w:val="00295D94"/>
    <w:rsid w:val="002962CA"/>
    <w:rsid w:val="002965FB"/>
    <w:rsid w:val="002969FA"/>
    <w:rsid w:val="00296CAA"/>
    <w:rsid w:val="00296EFA"/>
    <w:rsid w:val="00296F99"/>
    <w:rsid w:val="00297500"/>
    <w:rsid w:val="0029772D"/>
    <w:rsid w:val="002A0065"/>
    <w:rsid w:val="002A036E"/>
    <w:rsid w:val="002A0D18"/>
    <w:rsid w:val="002A0D92"/>
    <w:rsid w:val="002A11C1"/>
    <w:rsid w:val="002A1C30"/>
    <w:rsid w:val="002A24E7"/>
    <w:rsid w:val="002A2646"/>
    <w:rsid w:val="002A26D6"/>
    <w:rsid w:val="002A2838"/>
    <w:rsid w:val="002A2B78"/>
    <w:rsid w:val="002A2BB7"/>
    <w:rsid w:val="002A2F81"/>
    <w:rsid w:val="002A3464"/>
    <w:rsid w:val="002A3934"/>
    <w:rsid w:val="002A3F97"/>
    <w:rsid w:val="002A4DCC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1C9E"/>
    <w:rsid w:val="002B1DA7"/>
    <w:rsid w:val="002B1E85"/>
    <w:rsid w:val="002B2594"/>
    <w:rsid w:val="002B2A34"/>
    <w:rsid w:val="002B2B1B"/>
    <w:rsid w:val="002B2F7F"/>
    <w:rsid w:val="002B380A"/>
    <w:rsid w:val="002B3BB3"/>
    <w:rsid w:val="002B3EFA"/>
    <w:rsid w:val="002B3F08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E0E"/>
    <w:rsid w:val="002C2326"/>
    <w:rsid w:val="002C24E5"/>
    <w:rsid w:val="002C2570"/>
    <w:rsid w:val="002C26C8"/>
    <w:rsid w:val="002C28CD"/>
    <w:rsid w:val="002C2AC1"/>
    <w:rsid w:val="002C2D40"/>
    <w:rsid w:val="002C2D8B"/>
    <w:rsid w:val="002C3574"/>
    <w:rsid w:val="002C3AC0"/>
    <w:rsid w:val="002C3B6B"/>
    <w:rsid w:val="002C3BA3"/>
    <w:rsid w:val="002C3F9C"/>
    <w:rsid w:val="002C426C"/>
    <w:rsid w:val="002C4BB7"/>
    <w:rsid w:val="002C4C5E"/>
    <w:rsid w:val="002C5758"/>
    <w:rsid w:val="002C5BCD"/>
    <w:rsid w:val="002C639F"/>
    <w:rsid w:val="002C63B6"/>
    <w:rsid w:val="002C68B1"/>
    <w:rsid w:val="002C694D"/>
    <w:rsid w:val="002C6EBE"/>
    <w:rsid w:val="002C7216"/>
    <w:rsid w:val="002C73CF"/>
    <w:rsid w:val="002C778D"/>
    <w:rsid w:val="002C7B02"/>
    <w:rsid w:val="002D0FBB"/>
    <w:rsid w:val="002D0FD9"/>
    <w:rsid w:val="002D0FFD"/>
    <w:rsid w:val="002D1159"/>
    <w:rsid w:val="002D1C92"/>
    <w:rsid w:val="002D1D19"/>
    <w:rsid w:val="002D24F5"/>
    <w:rsid w:val="002D2931"/>
    <w:rsid w:val="002D29C6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180"/>
    <w:rsid w:val="002D556B"/>
    <w:rsid w:val="002D557A"/>
    <w:rsid w:val="002D5DD8"/>
    <w:rsid w:val="002D6354"/>
    <w:rsid w:val="002D6885"/>
    <w:rsid w:val="002D6F3E"/>
    <w:rsid w:val="002D721E"/>
    <w:rsid w:val="002D7D18"/>
    <w:rsid w:val="002E016F"/>
    <w:rsid w:val="002E068A"/>
    <w:rsid w:val="002E0C5C"/>
    <w:rsid w:val="002E0E6D"/>
    <w:rsid w:val="002E152E"/>
    <w:rsid w:val="002E16EB"/>
    <w:rsid w:val="002E2184"/>
    <w:rsid w:val="002E2302"/>
    <w:rsid w:val="002E2CF2"/>
    <w:rsid w:val="002E3830"/>
    <w:rsid w:val="002E3D04"/>
    <w:rsid w:val="002E3EF6"/>
    <w:rsid w:val="002E4216"/>
    <w:rsid w:val="002E43E3"/>
    <w:rsid w:val="002E4B45"/>
    <w:rsid w:val="002E4C5F"/>
    <w:rsid w:val="002E4F00"/>
    <w:rsid w:val="002E5A45"/>
    <w:rsid w:val="002E5E1A"/>
    <w:rsid w:val="002E6436"/>
    <w:rsid w:val="002E6B3C"/>
    <w:rsid w:val="002E70D1"/>
    <w:rsid w:val="002E721A"/>
    <w:rsid w:val="002E74B9"/>
    <w:rsid w:val="002F018A"/>
    <w:rsid w:val="002F0210"/>
    <w:rsid w:val="002F0239"/>
    <w:rsid w:val="002F03BC"/>
    <w:rsid w:val="002F0580"/>
    <w:rsid w:val="002F16B5"/>
    <w:rsid w:val="002F19C4"/>
    <w:rsid w:val="002F1E63"/>
    <w:rsid w:val="002F2DF6"/>
    <w:rsid w:val="002F3049"/>
    <w:rsid w:val="002F3DD5"/>
    <w:rsid w:val="002F3E1C"/>
    <w:rsid w:val="002F4309"/>
    <w:rsid w:val="002F4358"/>
    <w:rsid w:val="002F4584"/>
    <w:rsid w:val="002F4BC5"/>
    <w:rsid w:val="002F539A"/>
    <w:rsid w:val="002F55B2"/>
    <w:rsid w:val="002F5F02"/>
    <w:rsid w:val="002F6A61"/>
    <w:rsid w:val="002F6B54"/>
    <w:rsid w:val="002F6D77"/>
    <w:rsid w:val="002F7523"/>
    <w:rsid w:val="002F7A88"/>
    <w:rsid w:val="00300148"/>
    <w:rsid w:val="003001D0"/>
    <w:rsid w:val="003002E0"/>
    <w:rsid w:val="00300971"/>
    <w:rsid w:val="00300CD7"/>
    <w:rsid w:val="00300FCB"/>
    <w:rsid w:val="00302102"/>
    <w:rsid w:val="003021DD"/>
    <w:rsid w:val="00302459"/>
    <w:rsid w:val="003028B2"/>
    <w:rsid w:val="003028C5"/>
    <w:rsid w:val="00302F98"/>
    <w:rsid w:val="00303000"/>
    <w:rsid w:val="0030314E"/>
    <w:rsid w:val="00303421"/>
    <w:rsid w:val="00303DCF"/>
    <w:rsid w:val="003045A8"/>
    <w:rsid w:val="00304CCA"/>
    <w:rsid w:val="00305526"/>
    <w:rsid w:val="003056CE"/>
    <w:rsid w:val="00305706"/>
    <w:rsid w:val="003057E0"/>
    <w:rsid w:val="00305BD4"/>
    <w:rsid w:val="00305E76"/>
    <w:rsid w:val="00305EE5"/>
    <w:rsid w:val="0030633A"/>
    <w:rsid w:val="0030696B"/>
    <w:rsid w:val="0030728B"/>
    <w:rsid w:val="003073A8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C93"/>
    <w:rsid w:val="003135F0"/>
    <w:rsid w:val="003137D9"/>
    <w:rsid w:val="00313D76"/>
    <w:rsid w:val="00314208"/>
    <w:rsid w:val="00314A47"/>
    <w:rsid w:val="00314C10"/>
    <w:rsid w:val="0031543D"/>
    <w:rsid w:val="00315DE8"/>
    <w:rsid w:val="00315F2F"/>
    <w:rsid w:val="0031636B"/>
    <w:rsid w:val="00316405"/>
    <w:rsid w:val="003165FB"/>
    <w:rsid w:val="00316BE5"/>
    <w:rsid w:val="00316C67"/>
    <w:rsid w:val="00316D12"/>
    <w:rsid w:val="00316D4A"/>
    <w:rsid w:val="00316FC9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FA6"/>
    <w:rsid w:val="0032143F"/>
    <w:rsid w:val="003215A9"/>
    <w:rsid w:val="0032163B"/>
    <w:rsid w:val="0032200D"/>
    <w:rsid w:val="00322411"/>
    <w:rsid w:val="00322B8B"/>
    <w:rsid w:val="00322BF9"/>
    <w:rsid w:val="003237B3"/>
    <w:rsid w:val="00323BB8"/>
    <w:rsid w:val="00324896"/>
    <w:rsid w:val="00324E7A"/>
    <w:rsid w:val="00324ECD"/>
    <w:rsid w:val="003252D9"/>
    <w:rsid w:val="003253C5"/>
    <w:rsid w:val="003254A9"/>
    <w:rsid w:val="00325769"/>
    <w:rsid w:val="003258A0"/>
    <w:rsid w:val="00325B85"/>
    <w:rsid w:val="00326166"/>
    <w:rsid w:val="00326A7B"/>
    <w:rsid w:val="00326BC6"/>
    <w:rsid w:val="00326C1A"/>
    <w:rsid w:val="00327A96"/>
    <w:rsid w:val="00327C4D"/>
    <w:rsid w:val="00327C80"/>
    <w:rsid w:val="00327D47"/>
    <w:rsid w:val="003302C8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3E6D"/>
    <w:rsid w:val="0033403B"/>
    <w:rsid w:val="00334383"/>
    <w:rsid w:val="00334763"/>
    <w:rsid w:val="00334961"/>
    <w:rsid w:val="00334BBB"/>
    <w:rsid w:val="003359EB"/>
    <w:rsid w:val="00335B68"/>
    <w:rsid w:val="00336399"/>
    <w:rsid w:val="00336765"/>
    <w:rsid w:val="00336954"/>
    <w:rsid w:val="003371C6"/>
    <w:rsid w:val="0033774A"/>
    <w:rsid w:val="003403AD"/>
    <w:rsid w:val="003407B7"/>
    <w:rsid w:val="003407C0"/>
    <w:rsid w:val="00340FC5"/>
    <w:rsid w:val="00341115"/>
    <w:rsid w:val="00341425"/>
    <w:rsid w:val="0034151B"/>
    <w:rsid w:val="003415EC"/>
    <w:rsid w:val="00342A3B"/>
    <w:rsid w:val="00342BD8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61C2"/>
    <w:rsid w:val="00346470"/>
    <w:rsid w:val="00346850"/>
    <w:rsid w:val="00347361"/>
    <w:rsid w:val="00347468"/>
    <w:rsid w:val="003476D2"/>
    <w:rsid w:val="00347B21"/>
    <w:rsid w:val="0035052F"/>
    <w:rsid w:val="00350D7E"/>
    <w:rsid w:val="00351429"/>
    <w:rsid w:val="00351654"/>
    <w:rsid w:val="00351711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450"/>
    <w:rsid w:val="00353551"/>
    <w:rsid w:val="0035378A"/>
    <w:rsid w:val="00353793"/>
    <w:rsid w:val="003538F4"/>
    <w:rsid w:val="00353A10"/>
    <w:rsid w:val="00353CEA"/>
    <w:rsid w:val="003547F7"/>
    <w:rsid w:val="00354929"/>
    <w:rsid w:val="00355077"/>
    <w:rsid w:val="0035512F"/>
    <w:rsid w:val="003554B1"/>
    <w:rsid w:val="00355891"/>
    <w:rsid w:val="00355E3A"/>
    <w:rsid w:val="00355E72"/>
    <w:rsid w:val="00355F0B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31EB"/>
    <w:rsid w:val="003636F5"/>
    <w:rsid w:val="00363C15"/>
    <w:rsid w:val="00363E5F"/>
    <w:rsid w:val="00363F5D"/>
    <w:rsid w:val="003643D7"/>
    <w:rsid w:val="00364B03"/>
    <w:rsid w:val="00364ECB"/>
    <w:rsid w:val="00364FAB"/>
    <w:rsid w:val="00364FD7"/>
    <w:rsid w:val="00365100"/>
    <w:rsid w:val="003657D8"/>
    <w:rsid w:val="00366B19"/>
    <w:rsid w:val="00366DED"/>
    <w:rsid w:val="00366FA1"/>
    <w:rsid w:val="00367503"/>
    <w:rsid w:val="00367757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988"/>
    <w:rsid w:val="00375047"/>
    <w:rsid w:val="00375851"/>
    <w:rsid w:val="003764BB"/>
    <w:rsid w:val="003779C6"/>
    <w:rsid w:val="00380402"/>
    <w:rsid w:val="00380AB3"/>
    <w:rsid w:val="00380EBB"/>
    <w:rsid w:val="00381390"/>
    <w:rsid w:val="0038142B"/>
    <w:rsid w:val="003819DC"/>
    <w:rsid w:val="00381C0D"/>
    <w:rsid w:val="00381F6C"/>
    <w:rsid w:val="003823F7"/>
    <w:rsid w:val="00382B41"/>
    <w:rsid w:val="00383E7A"/>
    <w:rsid w:val="00384193"/>
    <w:rsid w:val="003845D0"/>
    <w:rsid w:val="00384625"/>
    <w:rsid w:val="00384894"/>
    <w:rsid w:val="00384EED"/>
    <w:rsid w:val="00385057"/>
    <w:rsid w:val="00385563"/>
    <w:rsid w:val="00385A32"/>
    <w:rsid w:val="00385BDC"/>
    <w:rsid w:val="003862C3"/>
    <w:rsid w:val="00387020"/>
    <w:rsid w:val="00387985"/>
    <w:rsid w:val="003901E4"/>
    <w:rsid w:val="00390C70"/>
    <w:rsid w:val="00390D21"/>
    <w:rsid w:val="00390EDA"/>
    <w:rsid w:val="00391245"/>
    <w:rsid w:val="003918DE"/>
    <w:rsid w:val="00391BE3"/>
    <w:rsid w:val="00391DB5"/>
    <w:rsid w:val="003923AD"/>
    <w:rsid w:val="00392579"/>
    <w:rsid w:val="003931B6"/>
    <w:rsid w:val="0039338A"/>
    <w:rsid w:val="00393AB1"/>
    <w:rsid w:val="00393C91"/>
    <w:rsid w:val="00393CFA"/>
    <w:rsid w:val="00393F7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6FC5"/>
    <w:rsid w:val="003970B9"/>
    <w:rsid w:val="003973EE"/>
    <w:rsid w:val="00397940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D8E"/>
    <w:rsid w:val="003A41E4"/>
    <w:rsid w:val="003A43D6"/>
    <w:rsid w:val="003A45CA"/>
    <w:rsid w:val="003A4E16"/>
    <w:rsid w:val="003A4FE1"/>
    <w:rsid w:val="003A501C"/>
    <w:rsid w:val="003A557A"/>
    <w:rsid w:val="003A597D"/>
    <w:rsid w:val="003A5E33"/>
    <w:rsid w:val="003A606D"/>
    <w:rsid w:val="003A6D6C"/>
    <w:rsid w:val="003A7119"/>
    <w:rsid w:val="003B0490"/>
    <w:rsid w:val="003B080E"/>
    <w:rsid w:val="003B0B15"/>
    <w:rsid w:val="003B11F6"/>
    <w:rsid w:val="003B146F"/>
    <w:rsid w:val="003B19B8"/>
    <w:rsid w:val="003B1E3F"/>
    <w:rsid w:val="003B2CF0"/>
    <w:rsid w:val="003B3117"/>
    <w:rsid w:val="003B4647"/>
    <w:rsid w:val="003B50EE"/>
    <w:rsid w:val="003B5103"/>
    <w:rsid w:val="003B53C7"/>
    <w:rsid w:val="003B5502"/>
    <w:rsid w:val="003B5800"/>
    <w:rsid w:val="003B5B1C"/>
    <w:rsid w:val="003B5BBA"/>
    <w:rsid w:val="003B60B3"/>
    <w:rsid w:val="003B6153"/>
    <w:rsid w:val="003B6279"/>
    <w:rsid w:val="003B64AD"/>
    <w:rsid w:val="003B668F"/>
    <w:rsid w:val="003B6E59"/>
    <w:rsid w:val="003B7C7F"/>
    <w:rsid w:val="003B7E1D"/>
    <w:rsid w:val="003C0645"/>
    <w:rsid w:val="003C0FBA"/>
    <w:rsid w:val="003C12A3"/>
    <w:rsid w:val="003C1312"/>
    <w:rsid w:val="003C1BD4"/>
    <w:rsid w:val="003C1E1A"/>
    <w:rsid w:val="003C1E4D"/>
    <w:rsid w:val="003C1E6B"/>
    <w:rsid w:val="003C27E6"/>
    <w:rsid w:val="003C2BE7"/>
    <w:rsid w:val="003C2F58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EB2"/>
    <w:rsid w:val="003C5EE4"/>
    <w:rsid w:val="003C5F7F"/>
    <w:rsid w:val="003C636C"/>
    <w:rsid w:val="003C6D51"/>
    <w:rsid w:val="003C7099"/>
    <w:rsid w:val="003C7216"/>
    <w:rsid w:val="003C7B08"/>
    <w:rsid w:val="003C7F09"/>
    <w:rsid w:val="003D05BE"/>
    <w:rsid w:val="003D0A5E"/>
    <w:rsid w:val="003D0F1F"/>
    <w:rsid w:val="003D111F"/>
    <w:rsid w:val="003D113B"/>
    <w:rsid w:val="003D12A5"/>
    <w:rsid w:val="003D1317"/>
    <w:rsid w:val="003D160B"/>
    <w:rsid w:val="003D17A2"/>
    <w:rsid w:val="003D1A37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13A"/>
    <w:rsid w:val="003D59F3"/>
    <w:rsid w:val="003D5B07"/>
    <w:rsid w:val="003D5DCB"/>
    <w:rsid w:val="003D65A2"/>
    <w:rsid w:val="003D6692"/>
    <w:rsid w:val="003D66AC"/>
    <w:rsid w:val="003D6F36"/>
    <w:rsid w:val="003D76F9"/>
    <w:rsid w:val="003D7A9E"/>
    <w:rsid w:val="003E0898"/>
    <w:rsid w:val="003E0970"/>
    <w:rsid w:val="003E0B5C"/>
    <w:rsid w:val="003E0E02"/>
    <w:rsid w:val="003E0E80"/>
    <w:rsid w:val="003E0FDD"/>
    <w:rsid w:val="003E1512"/>
    <w:rsid w:val="003E2447"/>
    <w:rsid w:val="003E2678"/>
    <w:rsid w:val="003E35D9"/>
    <w:rsid w:val="003E3ABC"/>
    <w:rsid w:val="003E3B72"/>
    <w:rsid w:val="003E3CBD"/>
    <w:rsid w:val="003E47BE"/>
    <w:rsid w:val="003E4D2D"/>
    <w:rsid w:val="003E4F0B"/>
    <w:rsid w:val="003E531F"/>
    <w:rsid w:val="003E568D"/>
    <w:rsid w:val="003E56A8"/>
    <w:rsid w:val="003E576C"/>
    <w:rsid w:val="003E58D2"/>
    <w:rsid w:val="003E623D"/>
    <w:rsid w:val="003E6759"/>
    <w:rsid w:val="003E69F6"/>
    <w:rsid w:val="003E6C2A"/>
    <w:rsid w:val="003E702C"/>
    <w:rsid w:val="003E71D0"/>
    <w:rsid w:val="003E742C"/>
    <w:rsid w:val="003E7E06"/>
    <w:rsid w:val="003E7F9C"/>
    <w:rsid w:val="003F0AFC"/>
    <w:rsid w:val="003F0B83"/>
    <w:rsid w:val="003F1031"/>
    <w:rsid w:val="003F1386"/>
    <w:rsid w:val="003F1513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336D"/>
    <w:rsid w:val="003F46D8"/>
    <w:rsid w:val="003F4807"/>
    <w:rsid w:val="003F49C8"/>
    <w:rsid w:val="003F5304"/>
    <w:rsid w:val="003F5516"/>
    <w:rsid w:val="003F5AD9"/>
    <w:rsid w:val="003F5C3D"/>
    <w:rsid w:val="003F5FCB"/>
    <w:rsid w:val="003F6440"/>
    <w:rsid w:val="003F6A59"/>
    <w:rsid w:val="003F7092"/>
    <w:rsid w:val="003F73DD"/>
    <w:rsid w:val="004010DA"/>
    <w:rsid w:val="00401416"/>
    <w:rsid w:val="00402B6C"/>
    <w:rsid w:val="00402F3D"/>
    <w:rsid w:val="00403922"/>
    <w:rsid w:val="00403D16"/>
    <w:rsid w:val="00404BFE"/>
    <w:rsid w:val="00404FAF"/>
    <w:rsid w:val="004055E3"/>
    <w:rsid w:val="004058B5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309C"/>
    <w:rsid w:val="004131D9"/>
    <w:rsid w:val="00413589"/>
    <w:rsid w:val="00413652"/>
    <w:rsid w:val="0041390E"/>
    <w:rsid w:val="00414788"/>
    <w:rsid w:val="004147EB"/>
    <w:rsid w:val="00414A6F"/>
    <w:rsid w:val="00414BB3"/>
    <w:rsid w:val="00414F88"/>
    <w:rsid w:val="00415262"/>
    <w:rsid w:val="00415450"/>
    <w:rsid w:val="00415963"/>
    <w:rsid w:val="00415D45"/>
    <w:rsid w:val="0041669D"/>
    <w:rsid w:val="00416790"/>
    <w:rsid w:val="00416961"/>
    <w:rsid w:val="00416AC5"/>
    <w:rsid w:val="00417028"/>
    <w:rsid w:val="004173F1"/>
    <w:rsid w:val="00417882"/>
    <w:rsid w:val="004201F7"/>
    <w:rsid w:val="00420708"/>
    <w:rsid w:val="00420711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3D00"/>
    <w:rsid w:val="00424379"/>
    <w:rsid w:val="004251FF"/>
    <w:rsid w:val="0042576A"/>
    <w:rsid w:val="004264B6"/>
    <w:rsid w:val="0042735E"/>
    <w:rsid w:val="0042764C"/>
    <w:rsid w:val="0042792A"/>
    <w:rsid w:val="004300CB"/>
    <w:rsid w:val="0043072B"/>
    <w:rsid w:val="00431506"/>
    <w:rsid w:val="004324C5"/>
    <w:rsid w:val="00433AFF"/>
    <w:rsid w:val="00433E63"/>
    <w:rsid w:val="00434465"/>
    <w:rsid w:val="004344FF"/>
    <w:rsid w:val="00434835"/>
    <w:rsid w:val="00434BE2"/>
    <w:rsid w:val="004356BB"/>
    <w:rsid w:val="00435C42"/>
    <w:rsid w:val="00436715"/>
    <w:rsid w:val="004367D9"/>
    <w:rsid w:val="00436F95"/>
    <w:rsid w:val="00437000"/>
    <w:rsid w:val="00437A99"/>
    <w:rsid w:val="004418A6"/>
    <w:rsid w:val="00442863"/>
    <w:rsid w:val="00442B4C"/>
    <w:rsid w:val="00442B6F"/>
    <w:rsid w:val="004436D3"/>
    <w:rsid w:val="00443E95"/>
    <w:rsid w:val="00444983"/>
    <w:rsid w:val="00444F8C"/>
    <w:rsid w:val="00445010"/>
    <w:rsid w:val="004453C9"/>
    <w:rsid w:val="00445A1C"/>
    <w:rsid w:val="00445EAA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47E63"/>
    <w:rsid w:val="004505F6"/>
    <w:rsid w:val="00450617"/>
    <w:rsid w:val="00450A2F"/>
    <w:rsid w:val="00451095"/>
    <w:rsid w:val="004511B8"/>
    <w:rsid w:val="00451CCE"/>
    <w:rsid w:val="004522F5"/>
    <w:rsid w:val="0045236E"/>
    <w:rsid w:val="00453767"/>
    <w:rsid w:val="00453897"/>
    <w:rsid w:val="00453EDF"/>
    <w:rsid w:val="004546B4"/>
    <w:rsid w:val="00454985"/>
    <w:rsid w:val="00454B84"/>
    <w:rsid w:val="00454DFD"/>
    <w:rsid w:val="0045526D"/>
    <w:rsid w:val="004555BE"/>
    <w:rsid w:val="00455925"/>
    <w:rsid w:val="00455E82"/>
    <w:rsid w:val="00455F90"/>
    <w:rsid w:val="00456136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07F"/>
    <w:rsid w:val="004613FE"/>
    <w:rsid w:val="00461C9A"/>
    <w:rsid w:val="00461CA6"/>
    <w:rsid w:val="00461FDF"/>
    <w:rsid w:val="00462371"/>
    <w:rsid w:val="004627ED"/>
    <w:rsid w:val="00463162"/>
    <w:rsid w:val="00464DD4"/>
    <w:rsid w:val="00465B10"/>
    <w:rsid w:val="00465B61"/>
    <w:rsid w:val="00465CF7"/>
    <w:rsid w:val="00465FAB"/>
    <w:rsid w:val="00466291"/>
    <w:rsid w:val="00466568"/>
    <w:rsid w:val="004667D7"/>
    <w:rsid w:val="004669EA"/>
    <w:rsid w:val="00466B68"/>
    <w:rsid w:val="00466F05"/>
    <w:rsid w:val="00467069"/>
    <w:rsid w:val="004674C2"/>
    <w:rsid w:val="004678D4"/>
    <w:rsid w:val="004706A9"/>
    <w:rsid w:val="00470E99"/>
    <w:rsid w:val="00471177"/>
    <w:rsid w:val="0047194F"/>
    <w:rsid w:val="0047197D"/>
    <w:rsid w:val="00471C06"/>
    <w:rsid w:val="00472352"/>
    <w:rsid w:val="0047238A"/>
    <w:rsid w:val="004723A7"/>
    <w:rsid w:val="004724CA"/>
    <w:rsid w:val="004736B9"/>
    <w:rsid w:val="00473B6E"/>
    <w:rsid w:val="004745A2"/>
    <w:rsid w:val="0047479E"/>
    <w:rsid w:val="0047550E"/>
    <w:rsid w:val="004755B1"/>
    <w:rsid w:val="00475FA8"/>
    <w:rsid w:val="004761B3"/>
    <w:rsid w:val="0047739E"/>
    <w:rsid w:val="00480527"/>
    <w:rsid w:val="00480811"/>
    <w:rsid w:val="00481773"/>
    <w:rsid w:val="004819E1"/>
    <w:rsid w:val="004822A4"/>
    <w:rsid w:val="0048282E"/>
    <w:rsid w:val="00482B9C"/>
    <w:rsid w:val="00483655"/>
    <w:rsid w:val="00483D3E"/>
    <w:rsid w:val="00483ED7"/>
    <w:rsid w:val="00484BB1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0B75"/>
    <w:rsid w:val="0049166A"/>
    <w:rsid w:val="00491914"/>
    <w:rsid w:val="00491C2A"/>
    <w:rsid w:val="00491F4A"/>
    <w:rsid w:val="00492263"/>
    <w:rsid w:val="0049239B"/>
    <w:rsid w:val="00492450"/>
    <w:rsid w:val="00492EAC"/>
    <w:rsid w:val="00493816"/>
    <w:rsid w:val="004938DF"/>
    <w:rsid w:val="00493D19"/>
    <w:rsid w:val="0049476C"/>
    <w:rsid w:val="00494A79"/>
    <w:rsid w:val="00494AE4"/>
    <w:rsid w:val="00494E96"/>
    <w:rsid w:val="00494F4D"/>
    <w:rsid w:val="00495A6C"/>
    <w:rsid w:val="00495CF5"/>
    <w:rsid w:val="00496A9B"/>
    <w:rsid w:val="00496D3A"/>
    <w:rsid w:val="00496ED9"/>
    <w:rsid w:val="00497545"/>
    <w:rsid w:val="00497D64"/>
    <w:rsid w:val="004A02AF"/>
    <w:rsid w:val="004A0477"/>
    <w:rsid w:val="004A057E"/>
    <w:rsid w:val="004A05DA"/>
    <w:rsid w:val="004A1824"/>
    <w:rsid w:val="004A19BF"/>
    <w:rsid w:val="004A1A56"/>
    <w:rsid w:val="004A1C5D"/>
    <w:rsid w:val="004A1D7F"/>
    <w:rsid w:val="004A1DD5"/>
    <w:rsid w:val="004A24AF"/>
    <w:rsid w:val="004A285C"/>
    <w:rsid w:val="004A2DCF"/>
    <w:rsid w:val="004A2EF8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4DB"/>
    <w:rsid w:val="004A66C7"/>
    <w:rsid w:val="004A6818"/>
    <w:rsid w:val="004A6E92"/>
    <w:rsid w:val="004A715A"/>
    <w:rsid w:val="004A724B"/>
    <w:rsid w:val="004A7B0F"/>
    <w:rsid w:val="004A7C06"/>
    <w:rsid w:val="004B02EE"/>
    <w:rsid w:val="004B0A46"/>
    <w:rsid w:val="004B1023"/>
    <w:rsid w:val="004B1752"/>
    <w:rsid w:val="004B17E6"/>
    <w:rsid w:val="004B1889"/>
    <w:rsid w:val="004B1D7A"/>
    <w:rsid w:val="004B20D3"/>
    <w:rsid w:val="004B2EC5"/>
    <w:rsid w:val="004B2FFB"/>
    <w:rsid w:val="004B313E"/>
    <w:rsid w:val="004B3421"/>
    <w:rsid w:val="004B34EA"/>
    <w:rsid w:val="004B3D21"/>
    <w:rsid w:val="004B3D60"/>
    <w:rsid w:val="004B4BC0"/>
    <w:rsid w:val="004B4C38"/>
    <w:rsid w:val="004B5426"/>
    <w:rsid w:val="004B5622"/>
    <w:rsid w:val="004B5AB9"/>
    <w:rsid w:val="004B63DA"/>
    <w:rsid w:val="004B73E3"/>
    <w:rsid w:val="004B75AC"/>
    <w:rsid w:val="004C062B"/>
    <w:rsid w:val="004C0C31"/>
    <w:rsid w:val="004C1295"/>
    <w:rsid w:val="004C18E4"/>
    <w:rsid w:val="004C259E"/>
    <w:rsid w:val="004C2F20"/>
    <w:rsid w:val="004C30DB"/>
    <w:rsid w:val="004C3132"/>
    <w:rsid w:val="004C361A"/>
    <w:rsid w:val="004C4F8C"/>
    <w:rsid w:val="004C4FA4"/>
    <w:rsid w:val="004C5480"/>
    <w:rsid w:val="004C5550"/>
    <w:rsid w:val="004C5649"/>
    <w:rsid w:val="004C6DB3"/>
    <w:rsid w:val="004C702B"/>
    <w:rsid w:val="004C7347"/>
    <w:rsid w:val="004C7502"/>
    <w:rsid w:val="004C7705"/>
    <w:rsid w:val="004C7EB8"/>
    <w:rsid w:val="004D0597"/>
    <w:rsid w:val="004D07E6"/>
    <w:rsid w:val="004D221A"/>
    <w:rsid w:val="004D2234"/>
    <w:rsid w:val="004D244F"/>
    <w:rsid w:val="004D2595"/>
    <w:rsid w:val="004D2D41"/>
    <w:rsid w:val="004D31D1"/>
    <w:rsid w:val="004D398B"/>
    <w:rsid w:val="004D4601"/>
    <w:rsid w:val="004D5000"/>
    <w:rsid w:val="004D5606"/>
    <w:rsid w:val="004D6047"/>
    <w:rsid w:val="004D6157"/>
    <w:rsid w:val="004D629F"/>
    <w:rsid w:val="004D656F"/>
    <w:rsid w:val="004D679B"/>
    <w:rsid w:val="004D6953"/>
    <w:rsid w:val="004D6C1C"/>
    <w:rsid w:val="004D6E70"/>
    <w:rsid w:val="004D7ADD"/>
    <w:rsid w:val="004D7FC4"/>
    <w:rsid w:val="004E116C"/>
    <w:rsid w:val="004E118E"/>
    <w:rsid w:val="004E131B"/>
    <w:rsid w:val="004E14D5"/>
    <w:rsid w:val="004E1597"/>
    <w:rsid w:val="004E1733"/>
    <w:rsid w:val="004E187C"/>
    <w:rsid w:val="004E193A"/>
    <w:rsid w:val="004E1D68"/>
    <w:rsid w:val="004E22D6"/>
    <w:rsid w:val="004E269D"/>
    <w:rsid w:val="004E2B39"/>
    <w:rsid w:val="004E323D"/>
    <w:rsid w:val="004E341F"/>
    <w:rsid w:val="004E4004"/>
    <w:rsid w:val="004E462C"/>
    <w:rsid w:val="004E5380"/>
    <w:rsid w:val="004E5C33"/>
    <w:rsid w:val="004E60B6"/>
    <w:rsid w:val="004E643D"/>
    <w:rsid w:val="004E652E"/>
    <w:rsid w:val="004E6920"/>
    <w:rsid w:val="004E7144"/>
    <w:rsid w:val="004E7926"/>
    <w:rsid w:val="004E7EAF"/>
    <w:rsid w:val="004F014E"/>
    <w:rsid w:val="004F0635"/>
    <w:rsid w:val="004F0B47"/>
    <w:rsid w:val="004F0BEA"/>
    <w:rsid w:val="004F0D89"/>
    <w:rsid w:val="004F0FD5"/>
    <w:rsid w:val="004F12F4"/>
    <w:rsid w:val="004F146C"/>
    <w:rsid w:val="004F1A31"/>
    <w:rsid w:val="004F2ABD"/>
    <w:rsid w:val="004F2B49"/>
    <w:rsid w:val="004F2C82"/>
    <w:rsid w:val="004F30D4"/>
    <w:rsid w:val="004F3427"/>
    <w:rsid w:val="004F3494"/>
    <w:rsid w:val="004F34D4"/>
    <w:rsid w:val="004F3A6A"/>
    <w:rsid w:val="004F3AB1"/>
    <w:rsid w:val="004F3BBB"/>
    <w:rsid w:val="004F4B49"/>
    <w:rsid w:val="004F4ECD"/>
    <w:rsid w:val="004F5418"/>
    <w:rsid w:val="004F58BC"/>
    <w:rsid w:val="004F59DE"/>
    <w:rsid w:val="004F5F26"/>
    <w:rsid w:val="004F60A9"/>
    <w:rsid w:val="004F6211"/>
    <w:rsid w:val="004F6631"/>
    <w:rsid w:val="004F66D1"/>
    <w:rsid w:val="004F6B9A"/>
    <w:rsid w:val="004F6F3D"/>
    <w:rsid w:val="004F73A5"/>
    <w:rsid w:val="004F73B2"/>
    <w:rsid w:val="004F7556"/>
    <w:rsid w:val="004F76F4"/>
    <w:rsid w:val="004F7BE4"/>
    <w:rsid w:val="005003D8"/>
    <w:rsid w:val="00500727"/>
    <w:rsid w:val="005007CD"/>
    <w:rsid w:val="005009FE"/>
    <w:rsid w:val="00501087"/>
    <w:rsid w:val="0050127C"/>
    <w:rsid w:val="00501338"/>
    <w:rsid w:val="0050142D"/>
    <w:rsid w:val="00501DE0"/>
    <w:rsid w:val="005022B6"/>
    <w:rsid w:val="00502462"/>
    <w:rsid w:val="005026C3"/>
    <w:rsid w:val="00502CE9"/>
    <w:rsid w:val="005035CA"/>
    <w:rsid w:val="00503992"/>
    <w:rsid w:val="00503BB8"/>
    <w:rsid w:val="00503D12"/>
    <w:rsid w:val="00504637"/>
    <w:rsid w:val="00504DC8"/>
    <w:rsid w:val="00504E5B"/>
    <w:rsid w:val="00504E75"/>
    <w:rsid w:val="005057ED"/>
    <w:rsid w:val="005058E9"/>
    <w:rsid w:val="00505A98"/>
    <w:rsid w:val="00505AA4"/>
    <w:rsid w:val="00505AD8"/>
    <w:rsid w:val="00505D01"/>
    <w:rsid w:val="00506CEC"/>
    <w:rsid w:val="00507169"/>
    <w:rsid w:val="0050734E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75"/>
    <w:rsid w:val="00511449"/>
    <w:rsid w:val="00511E15"/>
    <w:rsid w:val="00512532"/>
    <w:rsid w:val="005125DD"/>
    <w:rsid w:val="00512908"/>
    <w:rsid w:val="00512ED6"/>
    <w:rsid w:val="00512FA1"/>
    <w:rsid w:val="0051371E"/>
    <w:rsid w:val="00513A15"/>
    <w:rsid w:val="00513D5B"/>
    <w:rsid w:val="0051414B"/>
    <w:rsid w:val="00514A4A"/>
    <w:rsid w:val="00514A73"/>
    <w:rsid w:val="00514AF8"/>
    <w:rsid w:val="00514BA5"/>
    <w:rsid w:val="00514D26"/>
    <w:rsid w:val="00514D68"/>
    <w:rsid w:val="00515B76"/>
    <w:rsid w:val="005162FE"/>
    <w:rsid w:val="00516344"/>
    <w:rsid w:val="00516375"/>
    <w:rsid w:val="00516396"/>
    <w:rsid w:val="0051650A"/>
    <w:rsid w:val="0051671D"/>
    <w:rsid w:val="00516808"/>
    <w:rsid w:val="00516AF7"/>
    <w:rsid w:val="00517604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1DF2"/>
    <w:rsid w:val="005223F3"/>
    <w:rsid w:val="00522A48"/>
    <w:rsid w:val="005233F7"/>
    <w:rsid w:val="00523680"/>
    <w:rsid w:val="005237B0"/>
    <w:rsid w:val="00523857"/>
    <w:rsid w:val="00523B56"/>
    <w:rsid w:val="005242AC"/>
    <w:rsid w:val="00524F9D"/>
    <w:rsid w:val="005250E6"/>
    <w:rsid w:val="00525CFC"/>
    <w:rsid w:val="00525F85"/>
    <w:rsid w:val="00525FA1"/>
    <w:rsid w:val="005264D2"/>
    <w:rsid w:val="005266F6"/>
    <w:rsid w:val="00526805"/>
    <w:rsid w:val="005268E0"/>
    <w:rsid w:val="00526910"/>
    <w:rsid w:val="005270A2"/>
    <w:rsid w:val="00527345"/>
    <w:rsid w:val="0052757D"/>
    <w:rsid w:val="005275A1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9B0"/>
    <w:rsid w:val="00532D44"/>
    <w:rsid w:val="00532DCF"/>
    <w:rsid w:val="00532F2B"/>
    <w:rsid w:val="00532FDC"/>
    <w:rsid w:val="00532FE8"/>
    <w:rsid w:val="005330EE"/>
    <w:rsid w:val="00533933"/>
    <w:rsid w:val="005342AA"/>
    <w:rsid w:val="005357B3"/>
    <w:rsid w:val="00535A5A"/>
    <w:rsid w:val="00535FE6"/>
    <w:rsid w:val="005361DF"/>
    <w:rsid w:val="005365BE"/>
    <w:rsid w:val="005371AF"/>
    <w:rsid w:val="00537763"/>
    <w:rsid w:val="0053779E"/>
    <w:rsid w:val="00537E33"/>
    <w:rsid w:val="00540305"/>
    <w:rsid w:val="0054059A"/>
    <w:rsid w:val="00540729"/>
    <w:rsid w:val="005407F1"/>
    <w:rsid w:val="00541256"/>
    <w:rsid w:val="00541DD6"/>
    <w:rsid w:val="0054218C"/>
    <w:rsid w:val="00542566"/>
    <w:rsid w:val="005428C4"/>
    <w:rsid w:val="0054298F"/>
    <w:rsid w:val="00542E25"/>
    <w:rsid w:val="0054345A"/>
    <w:rsid w:val="00543AEB"/>
    <w:rsid w:val="00543BEA"/>
    <w:rsid w:val="0054438E"/>
    <w:rsid w:val="00544CE6"/>
    <w:rsid w:val="00544CEF"/>
    <w:rsid w:val="00544CFA"/>
    <w:rsid w:val="005452AE"/>
    <w:rsid w:val="005456C1"/>
    <w:rsid w:val="00546C69"/>
    <w:rsid w:val="00546EF4"/>
    <w:rsid w:val="005475CF"/>
    <w:rsid w:val="0054785C"/>
    <w:rsid w:val="00547899"/>
    <w:rsid w:val="005479C7"/>
    <w:rsid w:val="00547D5E"/>
    <w:rsid w:val="00547DBE"/>
    <w:rsid w:val="00547F60"/>
    <w:rsid w:val="005501A1"/>
    <w:rsid w:val="005505F8"/>
    <w:rsid w:val="00550A07"/>
    <w:rsid w:val="00550C9C"/>
    <w:rsid w:val="00550DD0"/>
    <w:rsid w:val="00551346"/>
    <w:rsid w:val="00551647"/>
    <w:rsid w:val="00551793"/>
    <w:rsid w:val="005519A4"/>
    <w:rsid w:val="00551C3E"/>
    <w:rsid w:val="00551D30"/>
    <w:rsid w:val="00551DDD"/>
    <w:rsid w:val="00552865"/>
    <w:rsid w:val="00552D60"/>
    <w:rsid w:val="00553279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62AB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0A56"/>
    <w:rsid w:val="0056133B"/>
    <w:rsid w:val="0056134A"/>
    <w:rsid w:val="005616CE"/>
    <w:rsid w:val="00561D06"/>
    <w:rsid w:val="00562294"/>
    <w:rsid w:val="00563044"/>
    <w:rsid w:val="00563195"/>
    <w:rsid w:val="005634D7"/>
    <w:rsid w:val="005646BF"/>
    <w:rsid w:val="0056485F"/>
    <w:rsid w:val="0056493D"/>
    <w:rsid w:val="00564A28"/>
    <w:rsid w:val="00564E4A"/>
    <w:rsid w:val="005650FA"/>
    <w:rsid w:val="00566632"/>
    <w:rsid w:val="00566874"/>
    <w:rsid w:val="00566C61"/>
    <w:rsid w:val="00566E95"/>
    <w:rsid w:val="00566EFA"/>
    <w:rsid w:val="0056791E"/>
    <w:rsid w:val="0056796E"/>
    <w:rsid w:val="00567EB3"/>
    <w:rsid w:val="00570D10"/>
    <w:rsid w:val="00570D92"/>
    <w:rsid w:val="00570E0B"/>
    <w:rsid w:val="0057112E"/>
    <w:rsid w:val="00571265"/>
    <w:rsid w:val="00571378"/>
    <w:rsid w:val="00571FBD"/>
    <w:rsid w:val="0057223F"/>
    <w:rsid w:val="00572340"/>
    <w:rsid w:val="00572763"/>
    <w:rsid w:val="00572797"/>
    <w:rsid w:val="00572865"/>
    <w:rsid w:val="0057288B"/>
    <w:rsid w:val="005728A9"/>
    <w:rsid w:val="00572B6C"/>
    <w:rsid w:val="00572C6B"/>
    <w:rsid w:val="00572D3D"/>
    <w:rsid w:val="005730FF"/>
    <w:rsid w:val="005731A6"/>
    <w:rsid w:val="00573C46"/>
    <w:rsid w:val="00573CE7"/>
    <w:rsid w:val="00573DBA"/>
    <w:rsid w:val="00573DE1"/>
    <w:rsid w:val="00573E45"/>
    <w:rsid w:val="005740D7"/>
    <w:rsid w:val="0057426E"/>
    <w:rsid w:val="005746CA"/>
    <w:rsid w:val="0057484A"/>
    <w:rsid w:val="00574D45"/>
    <w:rsid w:val="00575C14"/>
    <w:rsid w:val="005765E8"/>
    <w:rsid w:val="0057718B"/>
    <w:rsid w:val="005774E5"/>
    <w:rsid w:val="00577754"/>
    <w:rsid w:val="0058102B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1295"/>
    <w:rsid w:val="005913C1"/>
    <w:rsid w:val="0059149F"/>
    <w:rsid w:val="0059183E"/>
    <w:rsid w:val="00591EAF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2E1"/>
    <w:rsid w:val="00596FAA"/>
    <w:rsid w:val="0059732F"/>
    <w:rsid w:val="0059787C"/>
    <w:rsid w:val="005A0049"/>
    <w:rsid w:val="005A07A3"/>
    <w:rsid w:val="005A09D0"/>
    <w:rsid w:val="005A1080"/>
    <w:rsid w:val="005A1978"/>
    <w:rsid w:val="005A1C29"/>
    <w:rsid w:val="005A1CCC"/>
    <w:rsid w:val="005A2281"/>
    <w:rsid w:val="005A2C0F"/>
    <w:rsid w:val="005A33EE"/>
    <w:rsid w:val="005A349A"/>
    <w:rsid w:val="005A3776"/>
    <w:rsid w:val="005A3E77"/>
    <w:rsid w:val="005A3F38"/>
    <w:rsid w:val="005A4665"/>
    <w:rsid w:val="005A46CE"/>
    <w:rsid w:val="005A48F5"/>
    <w:rsid w:val="005A4FA3"/>
    <w:rsid w:val="005A5317"/>
    <w:rsid w:val="005A55A9"/>
    <w:rsid w:val="005A5644"/>
    <w:rsid w:val="005A5B67"/>
    <w:rsid w:val="005A6005"/>
    <w:rsid w:val="005A60BF"/>
    <w:rsid w:val="005A62CE"/>
    <w:rsid w:val="005A686B"/>
    <w:rsid w:val="005A6EBF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F33"/>
    <w:rsid w:val="005B0F97"/>
    <w:rsid w:val="005B142A"/>
    <w:rsid w:val="005B17D5"/>
    <w:rsid w:val="005B1D95"/>
    <w:rsid w:val="005B1EE8"/>
    <w:rsid w:val="005B21D8"/>
    <w:rsid w:val="005B2295"/>
    <w:rsid w:val="005B235F"/>
    <w:rsid w:val="005B2446"/>
    <w:rsid w:val="005B2635"/>
    <w:rsid w:val="005B286F"/>
    <w:rsid w:val="005B288E"/>
    <w:rsid w:val="005B31A5"/>
    <w:rsid w:val="005B3B57"/>
    <w:rsid w:val="005B4F7D"/>
    <w:rsid w:val="005B5098"/>
    <w:rsid w:val="005B50CF"/>
    <w:rsid w:val="005B53FB"/>
    <w:rsid w:val="005B5683"/>
    <w:rsid w:val="005B57AD"/>
    <w:rsid w:val="005B662F"/>
    <w:rsid w:val="005B669D"/>
    <w:rsid w:val="005B6B39"/>
    <w:rsid w:val="005B70C0"/>
    <w:rsid w:val="005B781B"/>
    <w:rsid w:val="005B793A"/>
    <w:rsid w:val="005B79EA"/>
    <w:rsid w:val="005B7C2E"/>
    <w:rsid w:val="005B7D66"/>
    <w:rsid w:val="005C01CA"/>
    <w:rsid w:val="005C01EE"/>
    <w:rsid w:val="005C029D"/>
    <w:rsid w:val="005C0826"/>
    <w:rsid w:val="005C0962"/>
    <w:rsid w:val="005C0AA6"/>
    <w:rsid w:val="005C0B1C"/>
    <w:rsid w:val="005C14AC"/>
    <w:rsid w:val="005C2404"/>
    <w:rsid w:val="005C25B7"/>
    <w:rsid w:val="005C3EA0"/>
    <w:rsid w:val="005C43F8"/>
    <w:rsid w:val="005C4B4C"/>
    <w:rsid w:val="005C4C51"/>
    <w:rsid w:val="005C4CBE"/>
    <w:rsid w:val="005C513A"/>
    <w:rsid w:val="005C5262"/>
    <w:rsid w:val="005C683C"/>
    <w:rsid w:val="005C688C"/>
    <w:rsid w:val="005C6BA1"/>
    <w:rsid w:val="005C7656"/>
    <w:rsid w:val="005C7C21"/>
    <w:rsid w:val="005C7DB8"/>
    <w:rsid w:val="005D025C"/>
    <w:rsid w:val="005D0520"/>
    <w:rsid w:val="005D0A13"/>
    <w:rsid w:val="005D0C80"/>
    <w:rsid w:val="005D1785"/>
    <w:rsid w:val="005D1877"/>
    <w:rsid w:val="005D1A8E"/>
    <w:rsid w:val="005D1DAC"/>
    <w:rsid w:val="005D24B5"/>
    <w:rsid w:val="005D2A20"/>
    <w:rsid w:val="005D2DD2"/>
    <w:rsid w:val="005D2E91"/>
    <w:rsid w:val="005D36C8"/>
    <w:rsid w:val="005D38FB"/>
    <w:rsid w:val="005D45E9"/>
    <w:rsid w:val="005D5A2E"/>
    <w:rsid w:val="005D5B72"/>
    <w:rsid w:val="005D6099"/>
    <w:rsid w:val="005D60FE"/>
    <w:rsid w:val="005D717F"/>
    <w:rsid w:val="005D7557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BE7"/>
    <w:rsid w:val="005E2C44"/>
    <w:rsid w:val="005E2EDE"/>
    <w:rsid w:val="005E300B"/>
    <w:rsid w:val="005E3280"/>
    <w:rsid w:val="005E4288"/>
    <w:rsid w:val="005E4877"/>
    <w:rsid w:val="005E4B5F"/>
    <w:rsid w:val="005E5264"/>
    <w:rsid w:val="005E5A4E"/>
    <w:rsid w:val="005E5BC1"/>
    <w:rsid w:val="005E5E4B"/>
    <w:rsid w:val="005E61D9"/>
    <w:rsid w:val="005E6290"/>
    <w:rsid w:val="005E64D8"/>
    <w:rsid w:val="005E6585"/>
    <w:rsid w:val="005E66EC"/>
    <w:rsid w:val="005E6B10"/>
    <w:rsid w:val="005E6CA6"/>
    <w:rsid w:val="005E7013"/>
    <w:rsid w:val="005E771E"/>
    <w:rsid w:val="005E7F60"/>
    <w:rsid w:val="005F0E08"/>
    <w:rsid w:val="005F0E65"/>
    <w:rsid w:val="005F102B"/>
    <w:rsid w:val="005F1117"/>
    <w:rsid w:val="005F124F"/>
    <w:rsid w:val="005F12FC"/>
    <w:rsid w:val="005F1714"/>
    <w:rsid w:val="005F1F27"/>
    <w:rsid w:val="005F22DA"/>
    <w:rsid w:val="005F2695"/>
    <w:rsid w:val="005F32C7"/>
    <w:rsid w:val="005F3BF1"/>
    <w:rsid w:val="005F4847"/>
    <w:rsid w:val="005F48CD"/>
    <w:rsid w:val="005F4D80"/>
    <w:rsid w:val="005F5DC2"/>
    <w:rsid w:val="005F628C"/>
    <w:rsid w:val="005F63D2"/>
    <w:rsid w:val="005F6AED"/>
    <w:rsid w:val="005F6CCA"/>
    <w:rsid w:val="005F78E8"/>
    <w:rsid w:val="005F7FE3"/>
    <w:rsid w:val="0060090A"/>
    <w:rsid w:val="00600BB7"/>
    <w:rsid w:val="00600E5D"/>
    <w:rsid w:val="00600F41"/>
    <w:rsid w:val="006012B9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282"/>
    <w:rsid w:val="00610758"/>
    <w:rsid w:val="0061083C"/>
    <w:rsid w:val="0061138D"/>
    <w:rsid w:val="006119C0"/>
    <w:rsid w:val="00611D7A"/>
    <w:rsid w:val="00612013"/>
    <w:rsid w:val="006123B2"/>
    <w:rsid w:val="006129B7"/>
    <w:rsid w:val="00613734"/>
    <w:rsid w:val="0061402A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103"/>
    <w:rsid w:val="006231AB"/>
    <w:rsid w:val="00623FA7"/>
    <w:rsid w:val="00624D98"/>
    <w:rsid w:val="00625940"/>
    <w:rsid w:val="00625CEF"/>
    <w:rsid w:val="00625E1C"/>
    <w:rsid w:val="006262EF"/>
    <w:rsid w:val="00626411"/>
    <w:rsid w:val="0062694B"/>
    <w:rsid w:val="00626B10"/>
    <w:rsid w:val="0062772E"/>
    <w:rsid w:val="00627890"/>
    <w:rsid w:val="00627B1A"/>
    <w:rsid w:val="00627B53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3EE3"/>
    <w:rsid w:val="00633F40"/>
    <w:rsid w:val="00634017"/>
    <w:rsid w:val="00634051"/>
    <w:rsid w:val="00634784"/>
    <w:rsid w:val="00634889"/>
    <w:rsid w:val="00634C72"/>
    <w:rsid w:val="00634D22"/>
    <w:rsid w:val="00634F9F"/>
    <w:rsid w:val="006357C5"/>
    <w:rsid w:val="00635B7B"/>
    <w:rsid w:val="00635D14"/>
    <w:rsid w:val="00636569"/>
    <w:rsid w:val="006373BC"/>
    <w:rsid w:val="006407A8"/>
    <w:rsid w:val="006409D1"/>
    <w:rsid w:val="00640CAC"/>
    <w:rsid w:val="00641134"/>
    <w:rsid w:val="006411F1"/>
    <w:rsid w:val="0064139C"/>
    <w:rsid w:val="006418C7"/>
    <w:rsid w:val="006429F8"/>
    <w:rsid w:val="00642AA3"/>
    <w:rsid w:val="00642D24"/>
    <w:rsid w:val="00642FBF"/>
    <w:rsid w:val="00643042"/>
    <w:rsid w:val="00643452"/>
    <w:rsid w:val="006438A5"/>
    <w:rsid w:val="006439F7"/>
    <w:rsid w:val="00643B69"/>
    <w:rsid w:val="00643D70"/>
    <w:rsid w:val="00643FDE"/>
    <w:rsid w:val="0064406E"/>
    <w:rsid w:val="0064476B"/>
    <w:rsid w:val="00644907"/>
    <w:rsid w:val="00644AE1"/>
    <w:rsid w:val="00644CC8"/>
    <w:rsid w:val="00645587"/>
    <w:rsid w:val="00645B03"/>
    <w:rsid w:val="00646458"/>
    <w:rsid w:val="00646E9C"/>
    <w:rsid w:val="0064725E"/>
    <w:rsid w:val="00647663"/>
    <w:rsid w:val="00647750"/>
    <w:rsid w:val="006478EE"/>
    <w:rsid w:val="00647E1E"/>
    <w:rsid w:val="00650039"/>
    <w:rsid w:val="00650354"/>
    <w:rsid w:val="006505DA"/>
    <w:rsid w:val="006506EB"/>
    <w:rsid w:val="00650BE8"/>
    <w:rsid w:val="0065122B"/>
    <w:rsid w:val="0065125A"/>
    <w:rsid w:val="0065147B"/>
    <w:rsid w:val="006514DE"/>
    <w:rsid w:val="00651AF4"/>
    <w:rsid w:val="00652927"/>
    <w:rsid w:val="00652E41"/>
    <w:rsid w:val="006531A0"/>
    <w:rsid w:val="00653705"/>
    <w:rsid w:val="0065375D"/>
    <w:rsid w:val="00653782"/>
    <w:rsid w:val="00653B13"/>
    <w:rsid w:val="00653CAA"/>
    <w:rsid w:val="00653D47"/>
    <w:rsid w:val="00653EAE"/>
    <w:rsid w:val="00653F1E"/>
    <w:rsid w:val="00654005"/>
    <w:rsid w:val="0065407D"/>
    <w:rsid w:val="0065464C"/>
    <w:rsid w:val="00654940"/>
    <w:rsid w:val="0065494C"/>
    <w:rsid w:val="00654A1C"/>
    <w:rsid w:val="00654F43"/>
    <w:rsid w:val="00655BB4"/>
    <w:rsid w:val="00655F61"/>
    <w:rsid w:val="00656298"/>
    <w:rsid w:val="006567C2"/>
    <w:rsid w:val="00656B6F"/>
    <w:rsid w:val="006573CB"/>
    <w:rsid w:val="00657E88"/>
    <w:rsid w:val="0066041B"/>
    <w:rsid w:val="0066048A"/>
    <w:rsid w:val="00661069"/>
    <w:rsid w:val="00661156"/>
    <w:rsid w:val="00661469"/>
    <w:rsid w:val="00661F1C"/>
    <w:rsid w:val="00661F87"/>
    <w:rsid w:val="00661FA4"/>
    <w:rsid w:val="00662471"/>
    <w:rsid w:val="006624FE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2A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B5A"/>
    <w:rsid w:val="00670B7C"/>
    <w:rsid w:val="00670BDC"/>
    <w:rsid w:val="00670E91"/>
    <w:rsid w:val="00670F37"/>
    <w:rsid w:val="00671147"/>
    <w:rsid w:val="00671283"/>
    <w:rsid w:val="00671B36"/>
    <w:rsid w:val="006726F6"/>
    <w:rsid w:val="00672782"/>
    <w:rsid w:val="00672EEF"/>
    <w:rsid w:val="00672FE3"/>
    <w:rsid w:val="0067304F"/>
    <w:rsid w:val="0067345F"/>
    <w:rsid w:val="00673A71"/>
    <w:rsid w:val="00673B4E"/>
    <w:rsid w:val="00673C4C"/>
    <w:rsid w:val="00673D59"/>
    <w:rsid w:val="00673F38"/>
    <w:rsid w:val="00674A87"/>
    <w:rsid w:val="00674B34"/>
    <w:rsid w:val="0067503B"/>
    <w:rsid w:val="00675383"/>
    <w:rsid w:val="00675719"/>
    <w:rsid w:val="00675A59"/>
    <w:rsid w:val="00676180"/>
    <w:rsid w:val="006765FF"/>
    <w:rsid w:val="00676689"/>
    <w:rsid w:val="00677065"/>
    <w:rsid w:val="00677710"/>
    <w:rsid w:val="00677A86"/>
    <w:rsid w:val="00677D2E"/>
    <w:rsid w:val="00677D9A"/>
    <w:rsid w:val="00677FD3"/>
    <w:rsid w:val="00680969"/>
    <w:rsid w:val="006810C8"/>
    <w:rsid w:val="00681390"/>
    <w:rsid w:val="00681497"/>
    <w:rsid w:val="006822D6"/>
    <w:rsid w:val="0068254F"/>
    <w:rsid w:val="006830EA"/>
    <w:rsid w:val="00683590"/>
    <w:rsid w:val="00683A98"/>
    <w:rsid w:val="00683D3E"/>
    <w:rsid w:val="0068422A"/>
    <w:rsid w:val="0068528A"/>
    <w:rsid w:val="006853A9"/>
    <w:rsid w:val="0068547F"/>
    <w:rsid w:val="00685676"/>
    <w:rsid w:val="00685982"/>
    <w:rsid w:val="006859DA"/>
    <w:rsid w:val="00685CB5"/>
    <w:rsid w:val="00686A1B"/>
    <w:rsid w:val="00686BCA"/>
    <w:rsid w:val="0068764D"/>
    <w:rsid w:val="00687853"/>
    <w:rsid w:val="00690678"/>
    <w:rsid w:val="006906C2"/>
    <w:rsid w:val="00690CF3"/>
    <w:rsid w:val="00690D77"/>
    <w:rsid w:val="00691126"/>
    <w:rsid w:val="006915A2"/>
    <w:rsid w:val="0069182E"/>
    <w:rsid w:val="0069270A"/>
    <w:rsid w:val="006928D1"/>
    <w:rsid w:val="00692DD6"/>
    <w:rsid w:val="0069301C"/>
    <w:rsid w:val="006931AD"/>
    <w:rsid w:val="00693233"/>
    <w:rsid w:val="00693680"/>
    <w:rsid w:val="00693A52"/>
    <w:rsid w:val="00693F6C"/>
    <w:rsid w:val="00694E8D"/>
    <w:rsid w:val="00694F02"/>
    <w:rsid w:val="006950CC"/>
    <w:rsid w:val="00695290"/>
    <w:rsid w:val="00696285"/>
    <w:rsid w:val="006962AF"/>
    <w:rsid w:val="006969D0"/>
    <w:rsid w:val="00696BBF"/>
    <w:rsid w:val="00696F20"/>
    <w:rsid w:val="00697A87"/>
    <w:rsid w:val="006A0B16"/>
    <w:rsid w:val="006A0D86"/>
    <w:rsid w:val="006A18F1"/>
    <w:rsid w:val="006A1A51"/>
    <w:rsid w:val="006A1CBE"/>
    <w:rsid w:val="006A2091"/>
    <w:rsid w:val="006A284D"/>
    <w:rsid w:val="006A3A1C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0FAC"/>
    <w:rsid w:val="006B11EC"/>
    <w:rsid w:val="006B1208"/>
    <w:rsid w:val="006B178C"/>
    <w:rsid w:val="006B17DA"/>
    <w:rsid w:val="006B184B"/>
    <w:rsid w:val="006B18E7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9B5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EE6"/>
    <w:rsid w:val="006C2C50"/>
    <w:rsid w:val="006C2D1E"/>
    <w:rsid w:val="006C2D96"/>
    <w:rsid w:val="006C366D"/>
    <w:rsid w:val="006C39A7"/>
    <w:rsid w:val="006C3E60"/>
    <w:rsid w:val="006C574D"/>
    <w:rsid w:val="006C5C72"/>
    <w:rsid w:val="006C5EB5"/>
    <w:rsid w:val="006C68D4"/>
    <w:rsid w:val="006C6D5E"/>
    <w:rsid w:val="006C73D1"/>
    <w:rsid w:val="006C76A0"/>
    <w:rsid w:val="006C76B8"/>
    <w:rsid w:val="006D0082"/>
    <w:rsid w:val="006D059C"/>
    <w:rsid w:val="006D0A7D"/>
    <w:rsid w:val="006D0D08"/>
    <w:rsid w:val="006D110E"/>
    <w:rsid w:val="006D177B"/>
    <w:rsid w:val="006D18CA"/>
    <w:rsid w:val="006D1E5C"/>
    <w:rsid w:val="006D1EB0"/>
    <w:rsid w:val="006D2201"/>
    <w:rsid w:val="006D3004"/>
    <w:rsid w:val="006D33EC"/>
    <w:rsid w:val="006D3651"/>
    <w:rsid w:val="006D381F"/>
    <w:rsid w:val="006D3886"/>
    <w:rsid w:val="006D39AD"/>
    <w:rsid w:val="006D4BB6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842"/>
    <w:rsid w:val="006E208E"/>
    <w:rsid w:val="006E21E4"/>
    <w:rsid w:val="006E22B2"/>
    <w:rsid w:val="006E2834"/>
    <w:rsid w:val="006E2906"/>
    <w:rsid w:val="006E2AF4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74AF"/>
    <w:rsid w:val="006E7FAE"/>
    <w:rsid w:val="006F092B"/>
    <w:rsid w:val="006F1574"/>
    <w:rsid w:val="006F1829"/>
    <w:rsid w:val="006F1D76"/>
    <w:rsid w:val="006F27AA"/>
    <w:rsid w:val="006F3043"/>
    <w:rsid w:val="006F3DE5"/>
    <w:rsid w:val="006F495F"/>
    <w:rsid w:val="006F4DAF"/>
    <w:rsid w:val="006F5080"/>
    <w:rsid w:val="006F54E5"/>
    <w:rsid w:val="006F57C8"/>
    <w:rsid w:val="006F58F8"/>
    <w:rsid w:val="006F5A20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74E"/>
    <w:rsid w:val="00700BE2"/>
    <w:rsid w:val="00701233"/>
    <w:rsid w:val="00702276"/>
    <w:rsid w:val="007025EE"/>
    <w:rsid w:val="00702820"/>
    <w:rsid w:val="0070283A"/>
    <w:rsid w:val="00702D4C"/>
    <w:rsid w:val="00702D74"/>
    <w:rsid w:val="00703098"/>
    <w:rsid w:val="007030DC"/>
    <w:rsid w:val="00703478"/>
    <w:rsid w:val="0070357D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10035"/>
    <w:rsid w:val="00710096"/>
    <w:rsid w:val="0071066D"/>
    <w:rsid w:val="00711210"/>
    <w:rsid w:val="007114BF"/>
    <w:rsid w:val="007121F2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C69"/>
    <w:rsid w:val="00715334"/>
    <w:rsid w:val="0071552D"/>
    <w:rsid w:val="007156C4"/>
    <w:rsid w:val="00715886"/>
    <w:rsid w:val="007158D7"/>
    <w:rsid w:val="007164B8"/>
    <w:rsid w:val="0071656F"/>
    <w:rsid w:val="00716FCE"/>
    <w:rsid w:val="007174EE"/>
    <w:rsid w:val="00717BF0"/>
    <w:rsid w:val="00717CA0"/>
    <w:rsid w:val="00717F55"/>
    <w:rsid w:val="00720259"/>
    <w:rsid w:val="00720AED"/>
    <w:rsid w:val="00720BC0"/>
    <w:rsid w:val="00720CE4"/>
    <w:rsid w:val="0072166D"/>
    <w:rsid w:val="00721A3E"/>
    <w:rsid w:val="00721BB2"/>
    <w:rsid w:val="00721D07"/>
    <w:rsid w:val="007228BD"/>
    <w:rsid w:val="00722D3D"/>
    <w:rsid w:val="007231F8"/>
    <w:rsid w:val="007237E8"/>
    <w:rsid w:val="0072389B"/>
    <w:rsid w:val="00723CC0"/>
    <w:rsid w:val="007249B4"/>
    <w:rsid w:val="00725000"/>
    <w:rsid w:val="0072583D"/>
    <w:rsid w:val="00725D1E"/>
    <w:rsid w:val="0072636E"/>
    <w:rsid w:val="007266DE"/>
    <w:rsid w:val="007269B9"/>
    <w:rsid w:val="00726AB8"/>
    <w:rsid w:val="00726B94"/>
    <w:rsid w:val="00726BA3"/>
    <w:rsid w:val="0072776D"/>
    <w:rsid w:val="007277FE"/>
    <w:rsid w:val="007278AB"/>
    <w:rsid w:val="00727FDA"/>
    <w:rsid w:val="007304DD"/>
    <w:rsid w:val="0073105E"/>
    <w:rsid w:val="007310F2"/>
    <w:rsid w:val="007311DF"/>
    <w:rsid w:val="00731605"/>
    <w:rsid w:val="007316DF"/>
    <w:rsid w:val="007320A6"/>
    <w:rsid w:val="007323A1"/>
    <w:rsid w:val="0073288A"/>
    <w:rsid w:val="00732E28"/>
    <w:rsid w:val="00733013"/>
    <w:rsid w:val="00733349"/>
    <w:rsid w:val="00733D85"/>
    <w:rsid w:val="007358DD"/>
    <w:rsid w:val="007359D7"/>
    <w:rsid w:val="00736222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AB2"/>
    <w:rsid w:val="00737E6C"/>
    <w:rsid w:val="007402DE"/>
    <w:rsid w:val="00740D4A"/>
    <w:rsid w:val="00741247"/>
    <w:rsid w:val="007416D6"/>
    <w:rsid w:val="00741992"/>
    <w:rsid w:val="007419CD"/>
    <w:rsid w:val="00741D4B"/>
    <w:rsid w:val="0074377F"/>
    <w:rsid w:val="00743BBA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47E5E"/>
    <w:rsid w:val="007501D0"/>
    <w:rsid w:val="007503B9"/>
    <w:rsid w:val="007506E8"/>
    <w:rsid w:val="00750B42"/>
    <w:rsid w:val="00751251"/>
    <w:rsid w:val="00751758"/>
    <w:rsid w:val="0075286F"/>
    <w:rsid w:val="00752E17"/>
    <w:rsid w:val="007538D1"/>
    <w:rsid w:val="00753A02"/>
    <w:rsid w:val="00753F57"/>
    <w:rsid w:val="0075402D"/>
    <w:rsid w:val="00754097"/>
    <w:rsid w:val="007543F9"/>
    <w:rsid w:val="00754B0F"/>
    <w:rsid w:val="00754B77"/>
    <w:rsid w:val="00755934"/>
    <w:rsid w:val="00756328"/>
    <w:rsid w:val="007568D7"/>
    <w:rsid w:val="00757759"/>
    <w:rsid w:val="00760632"/>
    <w:rsid w:val="0076072F"/>
    <w:rsid w:val="0076108C"/>
    <w:rsid w:val="00761951"/>
    <w:rsid w:val="00761AD4"/>
    <w:rsid w:val="00761AEF"/>
    <w:rsid w:val="00761D4B"/>
    <w:rsid w:val="00761E77"/>
    <w:rsid w:val="007621CA"/>
    <w:rsid w:val="007628A2"/>
    <w:rsid w:val="007636B2"/>
    <w:rsid w:val="00763897"/>
    <w:rsid w:val="007644F3"/>
    <w:rsid w:val="00764DD2"/>
    <w:rsid w:val="00764E1E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7868"/>
    <w:rsid w:val="007678AB"/>
    <w:rsid w:val="007678C0"/>
    <w:rsid w:val="00767B9B"/>
    <w:rsid w:val="007700E9"/>
    <w:rsid w:val="007726EA"/>
    <w:rsid w:val="00772B76"/>
    <w:rsid w:val="00772EE9"/>
    <w:rsid w:val="0077376F"/>
    <w:rsid w:val="007737B9"/>
    <w:rsid w:val="00773947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12D"/>
    <w:rsid w:val="00776291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1E9A"/>
    <w:rsid w:val="00782260"/>
    <w:rsid w:val="00782368"/>
    <w:rsid w:val="00782D60"/>
    <w:rsid w:val="00783003"/>
    <w:rsid w:val="007831B3"/>
    <w:rsid w:val="00783551"/>
    <w:rsid w:val="00783867"/>
    <w:rsid w:val="007847B5"/>
    <w:rsid w:val="007848C6"/>
    <w:rsid w:val="00784973"/>
    <w:rsid w:val="00785056"/>
    <w:rsid w:val="007851EB"/>
    <w:rsid w:val="007853E6"/>
    <w:rsid w:val="0078572C"/>
    <w:rsid w:val="00785739"/>
    <w:rsid w:val="007861B3"/>
    <w:rsid w:val="007866EE"/>
    <w:rsid w:val="007869F9"/>
    <w:rsid w:val="00787197"/>
    <w:rsid w:val="007873DD"/>
    <w:rsid w:val="00790485"/>
    <w:rsid w:val="0079048D"/>
    <w:rsid w:val="00790931"/>
    <w:rsid w:val="00790C70"/>
    <w:rsid w:val="00790F92"/>
    <w:rsid w:val="00791281"/>
    <w:rsid w:val="007917B2"/>
    <w:rsid w:val="007917F7"/>
    <w:rsid w:val="00791A4D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A7D"/>
    <w:rsid w:val="00793B1A"/>
    <w:rsid w:val="00794000"/>
    <w:rsid w:val="0079442D"/>
    <w:rsid w:val="00794441"/>
    <w:rsid w:val="007949FD"/>
    <w:rsid w:val="00794ABF"/>
    <w:rsid w:val="00794F42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9B2"/>
    <w:rsid w:val="007A0A4A"/>
    <w:rsid w:val="007A0C66"/>
    <w:rsid w:val="007A0D60"/>
    <w:rsid w:val="007A10AD"/>
    <w:rsid w:val="007A2225"/>
    <w:rsid w:val="007A2542"/>
    <w:rsid w:val="007A2720"/>
    <w:rsid w:val="007A276C"/>
    <w:rsid w:val="007A2827"/>
    <w:rsid w:val="007A29D9"/>
    <w:rsid w:val="007A3D39"/>
    <w:rsid w:val="007A4999"/>
    <w:rsid w:val="007A4CD1"/>
    <w:rsid w:val="007A4EBB"/>
    <w:rsid w:val="007A5064"/>
    <w:rsid w:val="007A5A94"/>
    <w:rsid w:val="007A6237"/>
    <w:rsid w:val="007A6799"/>
    <w:rsid w:val="007A696A"/>
    <w:rsid w:val="007A6B38"/>
    <w:rsid w:val="007A76A0"/>
    <w:rsid w:val="007B0118"/>
    <w:rsid w:val="007B0952"/>
    <w:rsid w:val="007B0BD3"/>
    <w:rsid w:val="007B0E47"/>
    <w:rsid w:val="007B0FA6"/>
    <w:rsid w:val="007B145A"/>
    <w:rsid w:val="007B14DD"/>
    <w:rsid w:val="007B2536"/>
    <w:rsid w:val="007B2936"/>
    <w:rsid w:val="007B2A35"/>
    <w:rsid w:val="007B2C13"/>
    <w:rsid w:val="007B3D4F"/>
    <w:rsid w:val="007B446A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640"/>
    <w:rsid w:val="007B77B8"/>
    <w:rsid w:val="007C0430"/>
    <w:rsid w:val="007C064A"/>
    <w:rsid w:val="007C06BA"/>
    <w:rsid w:val="007C0B81"/>
    <w:rsid w:val="007C0B8F"/>
    <w:rsid w:val="007C1493"/>
    <w:rsid w:val="007C150E"/>
    <w:rsid w:val="007C172E"/>
    <w:rsid w:val="007C1909"/>
    <w:rsid w:val="007C1ABF"/>
    <w:rsid w:val="007C2368"/>
    <w:rsid w:val="007C31E4"/>
    <w:rsid w:val="007C377C"/>
    <w:rsid w:val="007C3D26"/>
    <w:rsid w:val="007C4F48"/>
    <w:rsid w:val="007C50C2"/>
    <w:rsid w:val="007C53D4"/>
    <w:rsid w:val="007C5983"/>
    <w:rsid w:val="007C5B09"/>
    <w:rsid w:val="007C6543"/>
    <w:rsid w:val="007C6B55"/>
    <w:rsid w:val="007C6EC6"/>
    <w:rsid w:val="007C6F3D"/>
    <w:rsid w:val="007C7ACC"/>
    <w:rsid w:val="007D0707"/>
    <w:rsid w:val="007D0808"/>
    <w:rsid w:val="007D10FB"/>
    <w:rsid w:val="007D180C"/>
    <w:rsid w:val="007D1F62"/>
    <w:rsid w:val="007D1FC1"/>
    <w:rsid w:val="007D2161"/>
    <w:rsid w:val="007D2DFC"/>
    <w:rsid w:val="007D319F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78A"/>
    <w:rsid w:val="007D5C22"/>
    <w:rsid w:val="007D6BB2"/>
    <w:rsid w:val="007D6E8E"/>
    <w:rsid w:val="007D7072"/>
    <w:rsid w:val="007D7142"/>
    <w:rsid w:val="007D731D"/>
    <w:rsid w:val="007D733E"/>
    <w:rsid w:val="007E05B4"/>
    <w:rsid w:val="007E06D6"/>
    <w:rsid w:val="007E0B52"/>
    <w:rsid w:val="007E0E1A"/>
    <w:rsid w:val="007E188C"/>
    <w:rsid w:val="007E23A2"/>
    <w:rsid w:val="007E23A9"/>
    <w:rsid w:val="007E2488"/>
    <w:rsid w:val="007E25D8"/>
    <w:rsid w:val="007E26F5"/>
    <w:rsid w:val="007E3B26"/>
    <w:rsid w:val="007E3B8F"/>
    <w:rsid w:val="007E3EE8"/>
    <w:rsid w:val="007E3F7F"/>
    <w:rsid w:val="007E6589"/>
    <w:rsid w:val="007E6913"/>
    <w:rsid w:val="007E693D"/>
    <w:rsid w:val="007E7122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7BE"/>
    <w:rsid w:val="007F1803"/>
    <w:rsid w:val="007F184E"/>
    <w:rsid w:val="007F262C"/>
    <w:rsid w:val="007F2759"/>
    <w:rsid w:val="007F2FB8"/>
    <w:rsid w:val="007F36EE"/>
    <w:rsid w:val="007F4174"/>
    <w:rsid w:val="007F42FC"/>
    <w:rsid w:val="007F499A"/>
    <w:rsid w:val="007F4E74"/>
    <w:rsid w:val="007F5295"/>
    <w:rsid w:val="007F5A8E"/>
    <w:rsid w:val="007F5B09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2FAB"/>
    <w:rsid w:val="00804130"/>
    <w:rsid w:val="00804A7D"/>
    <w:rsid w:val="00805716"/>
    <w:rsid w:val="00805A27"/>
    <w:rsid w:val="00805AEA"/>
    <w:rsid w:val="00805DC3"/>
    <w:rsid w:val="008060C2"/>
    <w:rsid w:val="008063B1"/>
    <w:rsid w:val="00806913"/>
    <w:rsid w:val="008069A1"/>
    <w:rsid w:val="0080779D"/>
    <w:rsid w:val="00807E69"/>
    <w:rsid w:val="008100A0"/>
    <w:rsid w:val="00810201"/>
    <w:rsid w:val="008105FE"/>
    <w:rsid w:val="008116A4"/>
    <w:rsid w:val="00811EB2"/>
    <w:rsid w:val="0081217C"/>
    <w:rsid w:val="008127B6"/>
    <w:rsid w:val="008127D0"/>
    <w:rsid w:val="00812889"/>
    <w:rsid w:val="008129C3"/>
    <w:rsid w:val="008129CF"/>
    <w:rsid w:val="008136B8"/>
    <w:rsid w:val="0081398D"/>
    <w:rsid w:val="00813BF2"/>
    <w:rsid w:val="00813EA2"/>
    <w:rsid w:val="00814156"/>
    <w:rsid w:val="008143C7"/>
    <w:rsid w:val="00814C9C"/>
    <w:rsid w:val="008156F7"/>
    <w:rsid w:val="008160F3"/>
    <w:rsid w:val="008161DB"/>
    <w:rsid w:val="00816696"/>
    <w:rsid w:val="00816B0D"/>
    <w:rsid w:val="008170B7"/>
    <w:rsid w:val="00817676"/>
    <w:rsid w:val="00820D74"/>
    <w:rsid w:val="00820DF8"/>
    <w:rsid w:val="00821E2A"/>
    <w:rsid w:val="00822582"/>
    <w:rsid w:val="0082262B"/>
    <w:rsid w:val="00822632"/>
    <w:rsid w:val="0082297E"/>
    <w:rsid w:val="008229B0"/>
    <w:rsid w:val="00822F59"/>
    <w:rsid w:val="0082326C"/>
    <w:rsid w:val="008236A1"/>
    <w:rsid w:val="00824570"/>
    <w:rsid w:val="008245EF"/>
    <w:rsid w:val="00824704"/>
    <w:rsid w:val="0082491E"/>
    <w:rsid w:val="00824EEB"/>
    <w:rsid w:val="0082575A"/>
    <w:rsid w:val="0082588A"/>
    <w:rsid w:val="00825AB5"/>
    <w:rsid w:val="00826901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941"/>
    <w:rsid w:val="008320EF"/>
    <w:rsid w:val="0083245A"/>
    <w:rsid w:val="0083285F"/>
    <w:rsid w:val="00832EE8"/>
    <w:rsid w:val="00833076"/>
    <w:rsid w:val="008331B0"/>
    <w:rsid w:val="008331C9"/>
    <w:rsid w:val="00833431"/>
    <w:rsid w:val="00833480"/>
    <w:rsid w:val="00833901"/>
    <w:rsid w:val="0083399B"/>
    <w:rsid w:val="00834034"/>
    <w:rsid w:val="00834188"/>
    <w:rsid w:val="008341DD"/>
    <w:rsid w:val="0083466A"/>
    <w:rsid w:val="00835204"/>
    <w:rsid w:val="0083568C"/>
    <w:rsid w:val="008358F8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1387"/>
    <w:rsid w:val="00842106"/>
    <w:rsid w:val="008421D3"/>
    <w:rsid w:val="0084267C"/>
    <w:rsid w:val="00842A0B"/>
    <w:rsid w:val="00842F5B"/>
    <w:rsid w:val="00843012"/>
    <w:rsid w:val="008439D9"/>
    <w:rsid w:val="00843B67"/>
    <w:rsid w:val="0084422A"/>
    <w:rsid w:val="00844DD2"/>
    <w:rsid w:val="00844F91"/>
    <w:rsid w:val="0084571A"/>
    <w:rsid w:val="008458A6"/>
    <w:rsid w:val="00845C05"/>
    <w:rsid w:val="00845C1E"/>
    <w:rsid w:val="008464BF"/>
    <w:rsid w:val="00846902"/>
    <w:rsid w:val="00847222"/>
    <w:rsid w:val="00847343"/>
    <w:rsid w:val="0084769D"/>
    <w:rsid w:val="0084772C"/>
    <w:rsid w:val="008479AB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2FBA"/>
    <w:rsid w:val="008537FC"/>
    <w:rsid w:val="008547A9"/>
    <w:rsid w:val="008555CB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57CF7"/>
    <w:rsid w:val="00857F3A"/>
    <w:rsid w:val="0086034D"/>
    <w:rsid w:val="00860F1A"/>
    <w:rsid w:val="008617D4"/>
    <w:rsid w:val="00861DE9"/>
    <w:rsid w:val="00861E41"/>
    <w:rsid w:val="00862603"/>
    <w:rsid w:val="00862617"/>
    <w:rsid w:val="008638D4"/>
    <w:rsid w:val="008639E8"/>
    <w:rsid w:val="008651E4"/>
    <w:rsid w:val="008662ED"/>
    <w:rsid w:val="00866421"/>
    <w:rsid w:val="00866824"/>
    <w:rsid w:val="00866E49"/>
    <w:rsid w:val="00866E97"/>
    <w:rsid w:val="00867087"/>
    <w:rsid w:val="00867493"/>
    <w:rsid w:val="00867543"/>
    <w:rsid w:val="008676F1"/>
    <w:rsid w:val="0086790E"/>
    <w:rsid w:val="00867A77"/>
    <w:rsid w:val="00867D2A"/>
    <w:rsid w:val="0087013B"/>
    <w:rsid w:val="008703CB"/>
    <w:rsid w:val="00870846"/>
    <w:rsid w:val="0087085E"/>
    <w:rsid w:val="0087090A"/>
    <w:rsid w:val="00870B23"/>
    <w:rsid w:val="00870BD3"/>
    <w:rsid w:val="00870C9F"/>
    <w:rsid w:val="00870E49"/>
    <w:rsid w:val="00871423"/>
    <w:rsid w:val="00871987"/>
    <w:rsid w:val="00872452"/>
    <w:rsid w:val="00872C69"/>
    <w:rsid w:val="008730A2"/>
    <w:rsid w:val="00873AA0"/>
    <w:rsid w:val="00873B0B"/>
    <w:rsid w:val="008741F4"/>
    <w:rsid w:val="00874226"/>
    <w:rsid w:val="0087480B"/>
    <w:rsid w:val="00874E26"/>
    <w:rsid w:val="0087564E"/>
    <w:rsid w:val="00876653"/>
    <w:rsid w:val="00876F31"/>
    <w:rsid w:val="008770FD"/>
    <w:rsid w:val="00877587"/>
    <w:rsid w:val="008800CB"/>
    <w:rsid w:val="0088039B"/>
    <w:rsid w:val="0088054A"/>
    <w:rsid w:val="008806F4"/>
    <w:rsid w:val="008809A6"/>
    <w:rsid w:val="00880A5F"/>
    <w:rsid w:val="00880B7F"/>
    <w:rsid w:val="0088193D"/>
    <w:rsid w:val="00881BC8"/>
    <w:rsid w:val="00882565"/>
    <w:rsid w:val="00883737"/>
    <w:rsid w:val="00883877"/>
    <w:rsid w:val="008838A3"/>
    <w:rsid w:val="00883C4C"/>
    <w:rsid w:val="008840F2"/>
    <w:rsid w:val="0088465D"/>
    <w:rsid w:val="00884D2F"/>
    <w:rsid w:val="00884DB8"/>
    <w:rsid w:val="00884E52"/>
    <w:rsid w:val="008851E6"/>
    <w:rsid w:val="00885747"/>
    <w:rsid w:val="008860B9"/>
    <w:rsid w:val="008862D0"/>
    <w:rsid w:val="008867C0"/>
    <w:rsid w:val="008879E1"/>
    <w:rsid w:val="00887F7A"/>
    <w:rsid w:val="008900C5"/>
    <w:rsid w:val="00890373"/>
    <w:rsid w:val="00890994"/>
    <w:rsid w:val="00890C7C"/>
    <w:rsid w:val="00890F8C"/>
    <w:rsid w:val="00891593"/>
    <w:rsid w:val="008922C2"/>
    <w:rsid w:val="0089262A"/>
    <w:rsid w:val="00892701"/>
    <w:rsid w:val="00892CD6"/>
    <w:rsid w:val="00892E14"/>
    <w:rsid w:val="00893CC0"/>
    <w:rsid w:val="00893EE9"/>
    <w:rsid w:val="008944CC"/>
    <w:rsid w:val="008946B7"/>
    <w:rsid w:val="00894CA1"/>
    <w:rsid w:val="0089512C"/>
    <w:rsid w:val="008953B3"/>
    <w:rsid w:val="00895BB8"/>
    <w:rsid w:val="00895FCE"/>
    <w:rsid w:val="0089663B"/>
    <w:rsid w:val="008967CA"/>
    <w:rsid w:val="00896A38"/>
    <w:rsid w:val="00896F5C"/>
    <w:rsid w:val="0089752F"/>
    <w:rsid w:val="00897872"/>
    <w:rsid w:val="008A0411"/>
    <w:rsid w:val="008A05F4"/>
    <w:rsid w:val="008A0712"/>
    <w:rsid w:val="008A07B6"/>
    <w:rsid w:val="008A1DE1"/>
    <w:rsid w:val="008A27FB"/>
    <w:rsid w:val="008A2D98"/>
    <w:rsid w:val="008A356B"/>
    <w:rsid w:val="008A3B64"/>
    <w:rsid w:val="008A3BEB"/>
    <w:rsid w:val="008A3CCA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0F4"/>
    <w:rsid w:val="008A74C5"/>
    <w:rsid w:val="008A7DBB"/>
    <w:rsid w:val="008B03C4"/>
    <w:rsid w:val="008B1273"/>
    <w:rsid w:val="008B197F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3D60"/>
    <w:rsid w:val="008B4720"/>
    <w:rsid w:val="008B6A67"/>
    <w:rsid w:val="008B6D50"/>
    <w:rsid w:val="008B751B"/>
    <w:rsid w:val="008B7AB6"/>
    <w:rsid w:val="008C046E"/>
    <w:rsid w:val="008C0B23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339"/>
    <w:rsid w:val="008C2519"/>
    <w:rsid w:val="008C2871"/>
    <w:rsid w:val="008C2A9F"/>
    <w:rsid w:val="008C2C05"/>
    <w:rsid w:val="008C2E82"/>
    <w:rsid w:val="008C3039"/>
    <w:rsid w:val="008C319A"/>
    <w:rsid w:val="008C320D"/>
    <w:rsid w:val="008C3AA8"/>
    <w:rsid w:val="008C4240"/>
    <w:rsid w:val="008C44D6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4993"/>
    <w:rsid w:val="008D539A"/>
    <w:rsid w:val="008D54BC"/>
    <w:rsid w:val="008D54D3"/>
    <w:rsid w:val="008D5579"/>
    <w:rsid w:val="008D5E2E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7BDB"/>
    <w:rsid w:val="008D7BFF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770"/>
    <w:rsid w:val="008E2F7B"/>
    <w:rsid w:val="008E317F"/>
    <w:rsid w:val="008E3282"/>
    <w:rsid w:val="008E3817"/>
    <w:rsid w:val="008E3B4E"/>
    <w:rsid w:val="008E40CE"/>
    <w:rsid w:val="008E48DB"/>
    <w:rsid w:val="008E4969"/>
    <w:rsid w:val="008E52DB"/>
    <w:rsid w:val="008E5CC4"/>
    <w:rsid w:val="008E5EF1"/>
    <w:rsid w:val="008E60B9"/>
    <w:rsid w:val="008E6E0D"/>
    <w:rsid w:val="008E726F"/>
    <w:rsid w:val="008E7445"/>
    <w:rsid w:val="008E774F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D4"/>
    <w:rsid w:val="009005C1"/>
    <w:rsid w:val="009007AD"/>
    <w:rsid w:val="00900EA5"/>
    <w:rsid w:val="00900ECE"/>
    <w:rsid w:val="0090198D"/>
    <w:rsid w:val="009029D6"/>
    <w:rsid w:val="00902FF5"/>
    <w:rsid w:val="009031F0"/>
    <w:rsid w:val="009035C5"/>
    <w:rsid w:val="0090378E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5BDB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182"/>
    <w:rsid w:val="0091050E"/>
    <w:rsid w:val="00910728"/>
    <w:rsid w:val="00910AEB"/>
    <w:rsid w:val="00910E9B"/>
    <w:rsid w:val="009115E2"/>
    <w:rsid w:val="0091174C"/>
    <w:rsid w:val="009118A8"/>
    <w:rsid w:val="00912FFD"/>
    <w:rsid w:val="00913AE0"/>
    <w:rsid w:val="00914047"/>
    <w:rsid w:val="0091456B"/>
    <w:rsid w:val="00914A43"/>
    <w:rsid w:val="00914AF4"/>
    <w:rsid w:val="00914C13"/>
    <w:rsid w:val="00914EC4"/>
    <w:rsid w:val="00915814"/>
    <w:rsid w:val="00915BA3"/>
    <w:rsid w:val="00916372"/>
    <w:rsid w:val="009163FE"/>
    <w:rsid w:val="00916611"/>
    <w:rsid w:val="009169B0"/>
    <w:rsid w:val="009173E2"/>
    <w:rsid w:val="009175B6"/>
    <w:rsid w:val="0091792E"/>
    <w:rsid w:val="00917935"/>
    <w:rsid w:val="009179C6"/>
    <w:rsid w:val="00920974"/>
    <w:rsid w:val="00920C1F"/>
    <w:rsid w:val="00920D7C"/>
    <w:rsid w:val="00921FF6"/>
    <w:rsid w:val="009222D0"/>
    <w:rsid w:val="00922D7C"/>
    <w:rsid w:val="00923212"/>
    <w:rsid w:val="009234E4"/>
    <w:rsid w:val="009239BB"/>
    <w:rsid w:val="0092400F"/>
    <w:rsid w:val="00924015"/>
    <w:rsid w:val="00924B37"/>
    <w:rsid w:val="00924F2F"/>
    <w:rsid w:val="0092516E"/>
    <w:rsid w:val="00925FAE"/>
    <w:rsid w:val="00926114"/>
    <w:rsid w:val="0092661F"/>
    <w:rsid w:val="00926AA0"/>
    <w:rsid w:val="00926D10"/>
    <w:rsid w:val="00926E16"/>
    <w:rsid w:val="00927237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3ED2"/>
    <w:rsid w:val="009341D1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6EE1"/>
    <w:rsid w:val="0093757B"/>
    <w:rsid w:val="00937F89"/>
    <w:rsid w:val="009400DD"/>
    <w:rsid w:val="0094044F"/>
    <w:rsid w:val="0094054E"/>
    <w:rsid w:val="0094074A"/>
    <w:rsid w:val="00941293"/>
    <w:rsid w:val="0094130E"/>
    <w:rsid w:val="0094157E"/>
    <w:rsid w:val="0094169C"/>
    <w:rsid w:val="00941E74"/>
    <w:rsid w:val="009421CA"/>
    <w:rsid w:val="00942264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664E"/>
    <w:rsid w:val="00946A28"/>
    <w:rsid w:val="0094771B"/>
    <w:rsid w:val="00950BB4"/>
    <w:rsid w:val="00951CDA"/>
    <w:rsid w:val="00952B5C"/>
    <w:rsid w:val="00952D6E"/>
    <w:rsid w:val="00952DFC"/>
    <w:rsid w:val="00952F42"/>
    <w:rsid w:val="009532B9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4CD"/>
    <w:rsid w:val="009627DB"/>
    <w:rsid w:val="00963B51"/>
    <w:rsid w:val="00963CAD"/>
    <w:rsid w:val="00964DEA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67FAD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72F0"/>
    <w:rsid w:val="00977DFA"/>
    <w:rsid w:val="00980067"/>
    <w:rsid w:val="00980148"/>
    <w:rsid w:val="0098031A"/>
    <w:rsid w:val="00981453"/>
    <w:rsid w:val="00981B7A"/>
    <w:rsid w:val="009829F9"/>
    <w:rsid w:val="00982B90"/>
    <w:rsid w:val="00982E06"/>
    <w:rsid w:val="009835A8"/>
    <w:rsid w:val="00983665"/>
    <w:rsid w:val="009837ED"/>
    <w:rsid w:val="009840F9"/>
    <w:rsid w:val="00985367"/>
    <w:rsid w:val="00985657"/>
    <w:rsid w:val="00985C48"/>
    <w:rsid w:val="00986683"/>
    <w:rsid w:val="00986CDA"/>
    <w:rsid w:val="0098728F"/>
    <w:rsid w:val="009872C8"/>
    <w:rsid w:val="00987F4F"/>
    <w:rsid w:val="00990A84"/>
    <w:rsid w:val="00990DE0"/>
    <w:rsid w:val="00990F04"/>
    <w:rsid w:val="00991380"/>
    <w:rsid w:val="00991667"/>
    <w:rsid w:val="00991857"/>
    <w:rsid w:val="00991BBF"/>
    <w:rsid w:val="009928C4"/>
    <w:rsid w:val="00992EBD"/>
    <w:rsid w:val="00992F24"/>
    <w:rsid w:val="00992F7D"/>
    <w:rsid w:val="009930E6"/>
    <w:rsid w:val="00993186"/>
    <w:rsid w:val="009935B7"/>
    <w:rsid w:val="00993C9B"/>
    <w:rsid w:val="009946C5"/>
    <w:rsid w:val="009947BD"/>
    <w:rsid w:val="00994BAA"/>
    <w:rsid w:val="00994FAA"/>
    <w:rsid w:val="0099570D"/>
    <w:rsid w:val="0099653C"/>
    <w:rsid w:val="00996679"/>
    <w:rsid w:val="009969DD"/>
    <w:rsid w:val="00996BA3"/>
    <w:rsid w:val="00996FA3"/>
    <w:rsid w:val="00997485"/>
    <w:rsid w:val="00997584"/>
    <w:rsid w:val="00997840"/>
    <w:rsid w:val="00997A24"/>
    <w:rsid w:val="00997B1E"/>
    <w:rsid w:val="00997C63"/>
    <w:rsid w:val="00997C69"/>
    <w:rsid w:val="00997F4A"/>
    <w:rsid w:val="009A0013"/>
    <w:rsid w:val="009A0FD8"/>
    <w:rsid w:val="009A14D5"/>
    <w:rsid w:val="009A1557"/>
    <w:rsid w:val="009A184B"/>
    <w:rsid w:val="009A1B0D"/>
    <w:rsid w:val="009A1CFA"/>
    <w:rsid w:val="009A2023"/>
    <w:rsid w:val="009A265A"/>
    <w:rsid w:val="009A2CE2"/>
    <w:rsid w:val="009A3839"/>
    <w:rsid w:val="009A3D4C"/>
    <w:rsid w:val="009A42A7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1D1"/>
    <w:rsid w:val="009A722D"/>
    <w:rsid w:val="009A7356"/>
    <w:rsid w:val="009B0B1E"/>
    <w:rsid w:val="009B1271"/>
    <w:rsid w:val="009B1E0D"/>
    <w:rsid w:val="009B20EA"/>
    <w:rsid w:val="009B2941"/>
    <w:rsid w:val="009B2A55"/>
    <w:rsid w:val="009B2BFE"/>
    <w:rsid w:val="009B2FB3"/>
    <w:rsid w:val="009B31F0"/>
    <w:rsid w:val="009B3419"/>
    <w:rsid w:val="009B350B"/>
    <w:rsid w:val="009B3758"/>
    <w:rsid w:val="009B3A78"/>
    <w:rsid w:val="009B3D69"/>
    <w:rsid w:val="009B474F"/>
    <w:rsid w:val="009B4E54"/>
    <w:rsid w:val="009B4ED6"/>
    <w:rsid w:val="009B5128"/>
    <w:rsid w:val="009B56FA"/>
    <w:rsid w:val="009B5C6B"/>
    <w:rsid w:val="009B5C84"/>
    <w:rsid w:val="009B63E4"/>
    <w:rsid w:val="009B6D4F"/>
    <w:rsid w:val="009B6DCD"/>
    <w:rsid w:val="009B6FA1"/>
    <w:rsid w:val="009B717E"/>
    <w:rsid w:val="009B71DF"/>
    <w:rsid w:val="009B7202"/>
    <w:rsid w:val="009C03D1"/>
    <w:rsid w:val="009C0B4B"/>
    <w:rsid w:val="009C0CFC"/>
    <w:rsid w:val="009C0F53"/>
    <w:rsid w:val="009C1F7D"/>
    <w:rsid w:val="009C28CA"/>
    <w:rsid w:val="009C291C"/>
    <w:rsid w:val="009C2F66"/>
    <w:rsid w:val="009C3424"/>
    <w:rsid w:val="009C3877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1BD"/>
    <w:rsid w:val="009C731F"/>
    <w:rsid w:val="009C757F"/>
    <w:rsid w:val="009C7BB8"/>
    <w:rsid w:val="009D04A3"/>
    <w:rsid w:val="009D0574"/>
    <w:rsid w:val="009D0B0B"/>
    <w:rsid w:val="009D119A"/>
    <w:rsid w:val="009D12C2"/>
    <w:rsid w:val="009D1935"/>
    <w:rsid w:val="009D21E6"/>
    <w:rsid w:val="009D2572"/>
    <w:rsid w:val="009D263F"/>
    <w:rsid w:val="009D2721"/>
    <w:rsid w:val="009D2A6C"/>
    <w:rsid w:val="009D3199"/>
    <w:rsid w:val="009D3403"/>
    <w:rsid w:val="009D35E0"/>
    <w:rsid w:val="009D3E00"/>
    <w:rsid w:val="009D40DE"/>
    <w:rsid w:val="009D4386"/>
    <w:rsid w:val="009D48B8"/>
    <w:rsid w:val="009D5BC0"/>
    <w:rsid w:val="009D6232"/>
    <w:rsid w:val="009D63F9"/>
    <w:rsid w:val="009D670E"/>
    <w:rsid w:val="009D69DE"/>
    <w:rsid w:val="009D6ACA"/>
    <w:rsid w:val="009D6D25"/>
    <w:rsid w:val="009D7329"/>
    <w:rsid w:val="009D7826"/>
    <w:rsid w:val="009D7893"/>
    <w:rsid w:val="009E0017"/>
    <w:rsid w:val="009E0616"/>
    <w:rsid w:val="009E0D45"/>
    <w:rsid w:val="009E15D3"/>
    <w:rsid w:val="009E1821"/>
    <w:rsid w:val="009E199D"/>
    <w:rsid w:val="009E212B"/>
    <w:rsid w:val="009E2153"/>
    <w:rsid w:val="009E2A13"/>
    <w:rsid w:val="009E2E66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431"/>
    <w:rsid w:val="009E673F"/>
    <w:rsid w:val="009E6BC6"/>
    <w:rsid w:val="009E6CC6"/>
    <w:rsid w:val="009E6DC2"/>
    <w:rsid w:val="009E7377"/>
    <w:rsid w:val="009E7943"/>
    <w:rsid w:val="009E79AF"/>
    <w:rsid w:val="009F0120"/>
    <w:rsid w:val="009F0134"/>
    <w:rsid w:val="009F017C"/>
    <w:rsid w:val="009F01B7"/>
    <w:rsid w:val="009F045E"/>
    <w:rsid w:val="009F06F2"/>
    <w:rsid w:val="009F0BD6"/>
    <w:rsid w:val="009F0D08"/>
    <w:rsid w:val="009F0E77"/>
    <w:rsid w:val="009F0F1B"/>
    <w:rsid w:val="009F10CA"/>
    <w:rsid w:val="009F3196"/>
    <w:rsid w:val="009F3C71"/>
    <w:rsid w:val="009F3D8C"/>
    <w:rsid w:val="009F4131"/>
    <w:rsid w:val="009F41B9"/>
    <w:rsid w:val="009F458D"/>
    <w:rsid w:val="009F5C3D"/>
    <w:rsid w:val="009F5D50"/>
    <w:rsid w:val="009F606B"/>
    <w:rsid w:val="009F6450"/>
    <w:rsid w:val="009F7C7A"/>
    <w:rsid w:val="009F7D0B"/>
    <w:rsid w:val="009F7DC6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496"/>
    <w:rsid w:val="00A03920"/>
    <w:rsid w:val="00A03A18"/>
    <w:rsid w:val="00A04077"/>
    <w:rsid w:val="00A04519"/>
    <w:rsid w:val="00A046D9"/>
    <w:rsid w:val="00A04734"/>
    <w:rsid w:val="00A04A2B"/>
    <w:rsid w:val="00A04ACE"/>
    <w:rsid w:val="00A04DBF"/>
    <w:rsid w:val="00A04F64"/>
    <w:rsid w:val="00A050D0"/>
    <w:rsid w:val="00A061F7"/>
    <w:rsid w:val="00A0622B"/>
    <w:rsid w:val="00A062EF"/>
    <w:rsid w:val="00A06769"/>
    <w:rsid w:val="00A067A9"/>
    <w:rsid w:val="00A0680E"/>
    <w:rsid w:val="00A068D2"/>
    <w:rsid w:val="00A06BFC"/>
    <w:rsid w:val="00A072BE"/>
    <w:rsid w:val="00A07ACA"/>
    <w:rsid w:val="00A101F0"/>
    <w:rsid w:val="00A10593"/>
    <w:rsid w:val="00A10749"/>
    <w:rsid w:val="00A10773"/>
    <w:rsid w:val="00A107FE"/>
    <w:rsid w:val="00A10F18"/>
    <w:rsid w:val="00A1160B"/>
    <w:rsid w:val="00A11B5A"/>
    <w:rsid w:val="00A11DA6"/>
    <w:rsid w:val="00A12682"/>
    <w:rsid w:val="00A1297F"/>
    <w:rsid w:val="00A138D5"/>
    <w:rsid w:val="00A13B3E"/>
    <w:rsid w:val="00A142CE"/>
    <w:rsid w:val="00A146E7"/>
    <w:rsid w:val="00A14A3A"/>
    <w:rsid w:val="00A150C2"/>
    <w:rsid w:val="00A15CF6"/>
    <w:rsid w:val="00A15EDD"/>
    <w:rsid w:val="00A16333"/>
    <w:rsid w:val="00A16A4C"/>
    <w:rsid w:val="00A17291"/>
    <w:rsid w:val="00A1730D"/>
    <w:rsid w:val="00A1751C"/>
    <w:rsid w:val="00A17F0B"/>
    <w:rsid w:val="00A20616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D35"/>
    <w:rsid w:val="00A23ED7"/>
    <w:rsid w:val="00A243EE"/>
    <w:rsid w:val="00A2581B"/>
    <w:rsid w:val="00A2699F"/>
    <w:rsid w:val="00A26A1E"/>
    <w:rsid w:val="00A26DE2"/>
    <w:rsid w:val="00A2785C"/>
    <w:rsid w:val="00A27BEA"/>
    <w:rsid w:val="00A27C3E"/>
    <w:rsid w:val="00A30656"/>
    <w:rsid w:val="00A3088A"/>
    <w:rsid w:val="00A31242"/>
    <w:rsid w:val="00A31793"/>
    <w:rsid w:val="00A317CD"/>
    <w:rsid w:val="00A3180A"/>
    <w:rsid w:val="00A318B7"/>
    <w:rsid w:val="00A31AC6"/>
    <w:rsid w:val="00A3276F"/>
    <w:rsid w:val="00A327CC"/>
    <w:rsid w:val="00A32B18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37A"/>
    <w:rsid w:val="00A3664E"/>
    <w:rsid w:val="00A36EF0"/>
    <w:rsid w:val="00A376FA"/>
    <w:rsid w:val="00A402CF"/>
    <w:rsid w:val="00A40AEE"/>
    <w:rsid w:val="00A40FC0"/>
    <w:rsid w:val="00A4114D"/>
    <w:rsid w:val="00A413AC"/>
    <w:rsid w:val="00A41861"/>
    <w:rsid w:val="00A4188B"/>
    <w:rsid w:val="00A41AA8"/>
    <w:rsid w:val="00A42140"/>
    <w:rsid w:val="00A4219E"/>
    <w:rsid w:val="00A423C8"/>
    <w:rsid w:val="00A4250C"/>
    <w:rsid w:val="00A42790"/>
    <w:rsid w:val="00A42AB6"/>
    <w:rsid w:val="00A4305C"/>
    <w:rsid w:val="00A43699"/>
    <w:rsid w:val="00A43B5A"/>
    <w:rsid w:val="00A44164"/>
    <w:rsid w:val="00A4419F"/>
    <w:rsid w:val="00A4422C"/>
    <w:rsid w:val="00A44325"/>
    <w:rsid w:val="00A443F5"/>
    <w:rsid w:val="00A445E3"/>
    <w:rsid w:val="00A44685"/>
    <w:rsid w:val="00A45996"/>
    <w:rsid w:val="00A45D4C"/>
    <w:rsid w:val="00A4619D"/>
    <w:rsid w:val="00A465FA"/>
    <w:rsid w:val="00A46784"/>
    <w:rsid w:val="00A47C5F"/>
    <w:rsid w:val="00A47E70"/>
    <w:rsid w:val="00A500BA"/>
    <w:rsid w:val="00A507A1"/>
    <w:rsid w:val="00A512A0"/>
    <w:rsid w:val="00A51BBB"/>
    <w:rsid w:val="00A526DB"/>
    <w:rsid w:val="00A53CDE"/>
    <w:rsid w:val="00A54173"/>
    <w:rsid w:val="00A55128"/>
    <w:rsid w:val="00A555CF"/>
    <w:rsid w:val="00A55835"/>
    <w:rsid w:val="00A5600D"/>
    <w:rsid w:val="00A5602F"/>
    <w:rsid w:val="00A562B3"/>
    <w:rsid w:val="00A5648C"/>
    <w:rsid w:val="00A564E0"/>
    <w:rsid w:val="00A56C89"/>
    <w:rsid w:val="00A570EF"/>
    <w:rsid w:val="00A57656"/>
    <w:rsid w:val="00A57999"/>
    <w:rsid w:val="00A57CDE"/>
    <w:rsid w:val="00A615F0"/>
    <w:rsid w:val="00A61D78"/>
    <w:rsid w:val="00A6204C"/>
    <w:rsid w:val="00A621F0"/>
    <w:rsid w:val="00A62354"/>
    <w:rsid w:val="00A62B37"/>
    <w:rsid w:val="00A632EB"/>
    <w:rsid w:val="00A638C7"/>
    <w:rsid w:val="00A63C72"/>
    <w:rsid w:val="00A64F6B"/>
    <w:rsid w:val="00A656F9"/>
    <w:rsid w:val="00A6577B"/>
    <w:rsid w:val="00A65812"/>
    <w:rsid w:val="00A6596B"/>
    <w:rsid w:val="00A671CE"/>
    <w:rsid w:val="00A67230"/>
    <w:rsid w:val="00A67649"/>
    <w:rsid w:val="00A677DD"/>
    <w:rsid w:val="00A67878"/>
    <w:rsid w:val="00A67C79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7B6"/>
    <w:rsid w:val="00A73BFE"/>
    <w:rsid w:val="00A73CE0"/>
    <w:rsid w:val="00A740DE"/>
    <w:rsid w:val="00A7427A"/>
    <w:rsid w:val="00A75562"/>
    <w:rsid w:val="00A75D56"/>
    <w:rsid w:val="00A75E60"/>
    <w:rsid w:val="00A7613D"/>
    <w:rsid w:val="00A766B8"/>
    <w:rsid w:val="00A76980"/>
    <w:rsid w:val="00A804A5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B7E"/>
    <w:rsid w:val="00A84BF9"/>
    <w:rsid w:val="00A84CB7"/>
    <w:rsid w:val="00A84E48"/>
    <w:rsid w:val="00A85798"/>
    <w:rsid w:val="00A863EE"/>
    <w:rsid w:val="00A86EAE"/>
    <w:rsid w:val="00A879FD"/>
    <w:rsid w:val="00A87A74"/>
    <w:rsid w:val="00A90317"/>
    <w:rsid w:val="00A9088B"/>
    <w:rsid w:val="00A909DC"/>
    <w:rsid w:val="00A90CFF"/>
    <w:rsid w:val="00A924A0"/>
    <w:rsid w:val="00A928E5"/>
    <w:rsid w:val="00A92AE4"/>
    <w:rsid w:val="00A92EBD"/>
    <w:rsid w:val="00A93209"/>
    <w:rsid w:val="00A93374"/>
    <w:rsid w:val="00A934D0"/>
    <w:rsid w:val="00A93624"/>
    <w:rsid w:val="00A94392"/>
    <w:rsid w:val="00A9449C"/>
    <w:rsid w:val="00A9468C"/>
    <w:rsid w:val="00A94A1A"/>
    <w:rsid w:val="00A94DB1"/>
    <w:rsid w:val="00A95390"/>
    <w:rsid w:val="00A9548C"/>
    <w:rsid w:val="00A95754"/>
    <w:rsid w:val="00A96380"/>
    <w:rsid w:val="00A9682C"/>
    <w:rsid w:val="00A96D4D"/>
    <w:rsid w:val="00A9721B"/>
    <w:rsid w:val="00A97A16"/>
    <w:rsid w:val="00A97ECF"/>
    <w:rsid w:val="00AA076B"/>
    <w:rsid w:val="00AA0A91"/>
    <w:rsid w:val="00AA11AF"/>
    <w:rsid w:val="00AA2275"/>
    <w:rsid w:val="00AA23F8"/>
    <w:rsid w:val="00AA2BA5"/>
    <w:rsid w:val="00AA2C7E"/>
    <w:rsid w:val="00AA335F"/>
    <w:rsid w:val="00AA33F4"/>
    <w:rsid w:val="00AA3A7F"/>
    <w:rsid w:val="00AA43DD"/>
    <w:rsid w:val="00AA4820"/>
    <w:rsid w:val="00AA4C5E"/>
    <w:rsid w:val="00AA5133"/>
    <w:rsid w:val="00AA5732"/>
    <w:rsid w:val="00AA5F19"/>
    <w:rsid w:val="00AA66B8"/>
    <w:rsid w:val="00AA73DA"/>
    <w:rsid w:val="00AA74E7"/>
    <w:rsid w:val="00AA784C"/>
    <w:rsid w:val="00AA7A2D"/>
    <w:rsid w:val="00AA7DFA"/>
    <w:rsid w:val="00AB03AB"/>
    <w:rsid w:val="00AB03FC"/>
    <w:rsid w:val="00AB057B"/>
    <w:rsid w:val="00AB1083"/>
    <w:rsid w:val="00AB11D4"/>
    <w:rsid w:val="00AB2179"/>
    <w:rsid w:val="00AB24C4"/>
    <w:rsid w:val="00AB28D0"/>
    <w:rsid w:val="00AB3629"/>
    <w:rsid w:val="00AB37CE"/>
    <w:rsid w:val="00AB3872"/>
    <w:rsid w:val="00AB3BB5"/>
    <w:rsid w:val="00AB4045"/>
    <w:rsid w:val="00AB4399"/>
    <w:rsid w:val="00AB4891"/>
    <w:rsid w:val="00AB4A16"/>
    <w:rsid w:val="00AB502E"/>
    <w:rsid w:val="00AB5B03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E63"/>
    <w:rsid w:val="00AC0F80"/>
    <w:rsid w:val="00AC1555"/>
    <w:rsid w:val="00AC1C7E"/>
    <w:rsid w:val="00AC1CFA"/>
    <w:rsid w:val="00AC1E62"/>
    <w:rsid w:val="00AC2773"/>
    <w:rsid w:val="00AC28AF"/>
    <w:rsid w:val="00AC2B26"/>
    <w:rsid w:val="00AC32AC"/>
    <w:rsid w:val="00AC32B5"/>
    <w:rsid w:val="00AC3447"/>
    <w:rsid w:val="00AC4067"/>
    <w:rsid w:val="00AC4B09"/>
    <w:rsid w:val="00AC4EF7"/>
    <w:rsid w:val="00AC5455"/>
    <w:rsid w:val="00AC58E9"/>
    <w:rsid w:val="00AC59CC"/>
    <w:rsid w:val="00AC6137"/>
    <w:rsid w:val="00AC6156"/>
    <w:rsid w:val="00AC6556"/>
    <w:rsid w:val="00AC6FC4"/>
    <w:rsid w:val="00AC710E"/>
    <w:rsid w:val="00AC722B"/>
    <w:rsid w:val="00AC748E"/>
    <w:rsid w:val="00AC7B40"/>
    <w:rsid w:val="00AC7D25"/>
    <w:rsid w:val="00AD02A3"/>
    <w:rsid w:val="00AD0483"/>
    <w:rsid w:val="00AD0624"/>
    <w:rsid w:val="00AD0ABC"/>
    <w:rsid w:val="00AD0B13"/>
    <w:rsid w:val="00AD0E3F"/>
    <w:rsid w:val="00AD141B"/>
    <w:rsid w:val="00AD14AC"/>
    <w:rsid w:val="00AD1841"/>
    <w:rsid w:val="00AD192A"/>
    <w:rsid w:val="00AD1BEC"/>
    <w:rsid w:val="00AD1C34"/>
    <w:rsid w:val="00AD1D4C"/>
    <w:rsid w:val="00AD1DBE"/>
    <w:rsid w:val="00AD2657"/>
    <w:rsid w:val="00AD2B29"/>
    <w:rsid w:val="00AD2C78"/>
    <w:rsid w:val="00AD321F"/>
    <w:rsid w:val="00AD33B0"/>
    <w:rsid w:val="00AD3B6A"/>
    <w:rsid w:val="00AD3F76"/>
    <w:rsid w:val="00AD46B7"/>
    <w:rsid w:val="00AD482F"/>
    <w:rsid w:val="00AD530D"/>
    <w:rsid w:val="00AD5353"/>
    <w:rsid w:val="00AD55D7"/>
    <w:rsid w:val="00AD5B2C"/>
    <w:rsid w:val="00AD728A"/>
    <w:rsid w:val="00AD75D1"/>
    <w:rsid w:val="00AD7C5E"/>
    <w:rsid w:val="00AD7FCB"/>
    <w:rsid w:val="00AE0052"/>
    <w:rsid w:val="00AE0D8D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4E3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909"/>
    <w:rsid w:val="00AE7ABE"/>
    <w:rsid w:val="00AE7EA7"/>
    <w:rsid w:val="00AE7EB9"/>
    <w:rsid w:val="00AE7EF9"/>
    <w:rsid w:val="00AF0205"/>
    <w:rsid w:val="00AF0536"/>
    <w:rsid w:val="00AF0744"/>
    <w:rsid w:val="00AF1851"/>
    <w:rsid w:val="00AF1890"/>
    <w:rsid w:val="00AF1E48"/>
    <w:rsid w:val="00AF267C"/>
    <w:rsid w:val="00AF299B"/>
    <w:rsid w:val="00AF2B9D"/>
    <w:rsid w:val="00AF3473"/>
    <w:rsid w:val="00AF39D8"/>
    <w:rsid w:val="00AF3A76"/>
    <w:rsid w:val="00AF45CD"/>
    <w:rsid w:val="00AF4A07"/>
    <w:rsid w:val="00AF4E18"/>
    <w:rsid w:val="00AF5588"/>
    <w:rsid w:val="00AF5EB5"/>
    <w:rsid w:val="00AF6EBA"/>
    <w:rsid w:val="00AF7515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2147"/>
    <w:rsid w:val="00B02D3D"/>
    <w:rsid w:val="00B03051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892"/>
    <w:rsid w:val="00B05CEB"/>
    <w:rsid w:val="00B060B1"/>
    <w:rsid w:val="00B06418"/>
    <w:rsid w:val="00B06589"/>
    <w:rsid w:val="00B06CDC"/>
    <w:rsid w:val="00B071EB"/>
    <w:rsid w:val="00B075E1"/>
    <w:rsid w:val="00B07ABB"/>
    <w:rsid w:val="00B07ACF"/>
    <w:rsid w:val="00B07FFB"/>
    <w:rsid w:val="00B10320"/>
    <w:rsid w:val="00B10726"/>
    <w:rsid w:val="00B1078E"/>
    <w:rsid w:val="00B10C45"/>
    <w:rsid w:val="00B115DE"/>
    <w:rsid w:val="00B11AAC"/>
    <w:rsid w:val="00B12110"/>
    <w:rsid w:val="00B12191"/>
    <w:rsid w:val="00B12D16"/>
    <w:rsid w:val="00B13069"/>
    <w:rsid w:val="00B13226"/>
    <w:rsid w:val="00B134CB"/>
    <w:rsid w:val="00B13CBD"/>
    <w:rsid w:val="00B140DB"/>
    <w:rsid w:val="00B14129"/>
    <w:rsid w:val="00B14212"/>
    <w:rsid w:val="00B1524F"/>
    <w:rsid w:val="00B15481"/>
    <w:rsid w:val="00B1598C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359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4C06"/>
    <w:rsid w:val="00B24DF6"/>
    <w:rsid w:val="00B259BC"/>
    <w:rsid w:val="00B25C4E"/>
    <w:rsid w:val="00B26195"/>
    <w:rsid w:val="00B26B07"/>
    <w:rsid w:val="00B26FED"/>
    <w:rsid w:val="00B27490"/>
    <w:rsid w:val="00B27C79"/>
    <w:rsid w:val="00B27E11"/>
    <w:rsid w:val="00B27F94"/>
    <w:rsid w:val="00B3010F"/>
    <w:rsid w:val="00B30D09"/>
    <w:rsid w:val="00B31B3D"/>
    <w:rsid w:val="00B31E2B"/>
    <w:rsid w:val="00B31ED2"/>
    <w:rsid w:val="00B32348"/>
    <w:rsid w:val="00B323AA"/>
    <w:rsid w:val="00B32F4D"/>
    <w:rsid w:val="00B33308"/>
    <w:rsid w:val="00B33EE0"/>
    <w:rsid w:val="00B34043"/>
    <w:rsid w:val="00B3436F"/>
    <w:rsid w:val="00B347E8"/>
    <w:rsid w:val="00B3495B"/>
    <w:rsid w:val="00B34A43"/>
    <w:rsid w:val="00B34B25"/>
    <w:rsid w:val="00B34E51"/>
    <w:rsid w:val="00B34E99"/>
    <w:rsid w:val="00B34FB1"/>
    <w:rsid w:val="00B3531E"/>
    <w:rsid w:val="00B355E2"/>
    <w:rsid w:val="00B35869"/>
    <w:rsid w:val="00B35CC0"/>
    <w:rsid w:val="00B35E01"/>
    <w:rsid w:val="00B3647A"/>
    <w:rsid w:val="00B36D15"/>
    <w:rsid w:val="00B3714A"/>
    <w:rsid w:val="00B3725D"/>
    <w:rsid w:val="00B37723"/>
    <w:rsid w:val="00B37A2F"/>
    <w:rsid w:val="00B40082"/>
    <w:rsid w:val="00B40A1C"/>
    <w:rsid w:val="00B40D87"/>
    <w:rsid w:val="00B40DFE"/>
    <w:rsid w:val="00B41217"/>
    <w:rsid w:val="00B41464"/>
    <w:rsid w:val="00B4234B"/>
    <w:rsid w:val="00B42D10"/>
    <w:rsid w:val="00B43887"/>
    <w:rsid w:val="00B43D8A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63AA"/>
    <w:rsid w:val="00B46E4B"/>
    <w:rsid w:val="00B47C0A"/>
    <w:rsid w:val="00B47DB7"/>
    <w:rsid w:val="00B50132"/>
    <w:rsid w:val="00B50621"/>
    <w:rsid w:val="00B50707"/>
    <w:rsid w:val="00B5099A"/>
    <w:rsid w:val="00B518F1"/>
    <w:rsid w:val="00B51941"/>
    <w:rsid w:val="00B51FB9"/>
    <w:rsid w:val="00B52B4D"/>
    <w:rsid w:val="00B52D23"/>
    <w:rsid w:val="00B5306D"/>
    <w:rsid w:val="00B531DC"/>
    <w:rsid w:val="00B532B7"/>
    <w:rsid w:val="00B534D4"/>
    <w:rsid w:val="00B53817"/>
    <w:rsid w:val="00B53942"/>
    <w:rsid w:val="00B54851"/>
    <w:rsid w:val="00B55129"/>
    <w:rsid w:val="00B554C7"/>
    <w:rsid w:val="00B557B2"/>
    <w:rsid w:val="00B55D8D"/>
    <w:rsid w:val="00B55E48"/>
    <w:rsid w:val="00B55FBF"/>
    <w:rsid w:val="00B569F2"/>
    <w:rsid w:val="00B57B62"/>
    <w:rsid w:val="00B57D3D"/>
    <w:rsid w:val="00B6023C"/>
    <w:rsid w:val="00B6048F"/>
    <w:rsid w:val="00B604B3"/>
    <w:rsid w:val="00B60A80"/>
    <w:rsid w:val="00B60D22"/>
    <w:rsid w:val="00B614F8"/>
    <w:rsid w:val="00B619BE"/>
    <w:rsid w:val="00B61FEB"/>
    <w:rsid w:val="00B625C5"/>
    <w:rsid w:val="00B63C24"/>
    <w:rsid w:val="00B63F52"/>
    <w:rsid w:val="00B64032"/>
    <w:rsid w:val="00B64038"/>
    <w:rsid w:val="00B642D5"/>
    <w:rsid w:val="00B64EDE"/>
    <w:rsid w:val="00B65411"/>
    <w:rsid w:val="00B65547"/>
    <w:rsid w:val="00B65A8F"/>
    <w:rsid w:val="00B65EF1"/>
    <w:rsid w:val="00B666F8"/>
    <w:rsid w:val="00B667C5"/>
    <w:rsid w:val="00B669D9"/>
    <w:rsid w:val="00B67304"/>
    <w:rsid w:val="00B67463"/>
    <w:rsid w:val="00B67E51"/>
    <w:rsid w:val="00B67E8E"/>
    <w:rsid w:val="00B67FC0"/>
    <w:rsid w:val="00B70063"/>
    <w:rsid w:val="00B701A4"/>
    <w:rsid w:val="00B704CB"/>
    <w:rsid w:val="00B705D1"/>
    <w:rsid w:val="00B7096A"/>
    <w:rsid w:val="00B71476"/>
    <w:rsid w:val="00B7172E"/>
    <w:rsid w:val="00B718B2"/>
    <w:rsid w:val="00B7191F"/>
    <w:rsid w:val="00B71AE0"/>
    <w:rsid w:val="00B71BC4"/>
    <w:rsid w:val="00B71C97"/>
    <w:rsid w:val="00B71F0A"/>
    <w:rsid w:val="00B7221F"/>
    <w:rsid w:val="00B72340"/>
    <w:rsid w:val="00B723D9"/>
    <w:rsid w:val="00B723EA"/>
    <w:rsid w:val="00B73334"/>
    <w:rsid w:val="00B73F22"/>
    <w:rsid w:val="00B7412A"/>
    <w:rsid w:val="00B7419D"/>
    <w:rsid w:val="00B74DB5"/>
    <w:rsid w:val="00B7529A"/>
    <w:rsid w:val="00B7552E"/>
    <w:rsid w:val="00B75A4C"/>
    <w:rsid w:val="00B75A65"/>
    <w:rsid w:val="00B77537"/>
    <w:rsid w:val="00B77F12"/>
    <w:rsid w:val="00B77F3E"/>
    <w:rsid w:val="00B80637"/>
    <w:rsid w:val="00B8063A"/>
    <w:rsid w:val="00B80846"/>
    <w:rsid w:val="00B808CE"/>
    <w:rsid w:val="00B80FCA"/>
    <w:rsid w:val="00B80FF9"/>
    <w:rsid w:val="00B81667"/>
    <w:rsid w:val="00B8244B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4B49"/>
    <w:rsid w:val="00B85721"/>
    <w:rsid w:val="00B8583E"/>
    <w:rsid w:val="00B85B35"/>
    <w:rsid w:val="00B86576"/>
    <w:rsid w:val="00B873BC"/>
    <w:rsid w:val="00B87873"/>
    <w:rsid w:val="00B90A1B"/>
    <w:rsid w:val="00B90EC0"/>
    <w:rsid w:val="00B90FD9"/>
    <w:rsid w:val="00B913F4"/>
    <w:rsid w:val="00B920E8"/>
    <w:rsid w:val="00B921F8"/>
    <w:rsid w:val="00B92303"/>
    <w:rsid w:val="00B93090"/>
    <w:rsid w:val="00B933D5"/>
    <w:rsid w:val="00B93B1A"/>
    <w:rsid w:val="00B93C36"/>
    <w:rsid w:val="00B93D8B"/>
    <w:rsid w:val="00B93F75"/>
    <w:rsid w:val="00B940CC"/>
    <w:rsid w:val="00B95722"/>
    <w:rsid w:val="00B964E5"/>
    <w:rsid w:val="00B97119"/>
    <w:rsid w:val="00B97443"/>
    <w:rsid w:val="00B97673"/>
    <w:rsid w:val="00B976DD"/>
    <w:rsid w:val="00B9796A"/>
    <w:rsid w:val="00B97C5D"/>
    <w:rsid w:val="00BA030D"/>
    <w:rsid w:val="00BA06E3"/>
    <w:rsid w:val="00BA0C8C"/>
    <w:rsid w:val="00BA109A"/>
    <w:rsid w:val="00BA1150"/>
    <w:rsid w:val="00BA1593"/>
    <w:rsid w:val="00BA15C5"/>
    <w:rsid w:val="00BA1642"/>
    <w:rsid w:val="00BA184F"/>
    <w:rsid w:val="00BA22FC"/>
    <w:rsid w:val="00BA28CF"/>
    <w:rsid w:val="00BA2BA2"/>
    <w:rsid w:val="00BA313B"/>
    <w:rsid w:val="00BA331C"/>
    <w:rsid w:val="00BA3349"/>
    <w:rsid w:val="00BA350E"/>
    <w:rsid w:val="00BA3CA4"/>
    <w:rsid w:val="00BA453E"/>
    <w:rsid w:val="00BA4631"/>
    <w:rsid w:val="00BA47B1"/>
    <w:rsid w:val="00BA4A56"/>
    <w:rsid w:val="00BA4FB5"/>
    <w:rsid w:val="00BA50E5"/>
    <w:rsid w:val="00BA53A0"/>
    <w:rsid w:val="00BA5A78"/>
    <w:rsid w:val="00BA606F"/>
    <w:rsid w:val="00BA6156"/>
    <w:rsid w:val="00BA6560"/>
    <w:rsid w:val="00BA6714"/>
    <w:rsid w:val="00BA6D64"/>
    <w:rsid w:val="00BA734F"/>
    <w:rsid w:val="00BA7481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B7FC5"/>
    <w:rsid w:val="00BC01C7"/>
    <w:rsid w:val="00BC0493"/>
    <w:rsid w:val="00BC0D15"/>
    <w:rsid w:val="00BC0ECE"/>
    <w:rsid w:val="00BC15A4"/>
    <w:rsid w:val="00BC22EC"/>
    <w:rsid w:val="00BC2863"/>
    <w:rsid w:val="00BC35B5"/>
    <w:rsid w:val="00BC3836"/>
    <w:rsid w:val="00BC39FF"/>
    <w:rsid w:val="00BC3B7C"/>
    <w:rsid w:val="00BC4229"/>
    <w:rsid w:val="00BC4269"/>
    <w:rsid w:val="00BC4851"/>
    <w:rsid w:val="00BC4899"/>
    <w:rsid w:val="00BC4D6F"/>
    <w:rsid w:val="00BC4ECC"/>
    <w:rsid w:val="00BC5474"/>
    <w:rsid w:val="00BC5545"/>
    <w:rsid w:val="00BC5995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5B7"/>
    <w:rsid w:val="00BD279D"/>
    <w:rsid w:val="00BD2E38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B3F"/>
    <w:rsid w:val="00BD7210"/>
    <w:rsid w:val="00BD756E"/>
    <w:rsid w:val="00BD75CB"/>
    <w:rsid w:val="00BD7B45"/>
    <w:rsid w:val="00BD7DB9"/>
    <w:rsid w:val="00BE0502"/>
    <w:rsid w:val="00BE0FD3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698C"/>
    <w:rsid w:val="00BE6E77"/>
    <w:rsid w:val="00BE7641"/>
    <w:rsid w:val="00BE7744"/>
    <w:rsid w:val="00BE77A9"/>
    <w:rsid w:val="00BE7813"/>
    <w:rsid w:val="00BE789D"/>
    <w:rsid w:val="00BE7A9E"/>
    <w:rsid w:val="00BF17DB"/>
    <w:rsid w:val="00BF21C3"/>
    <w:rsid w:val="00BF23E0"/>
    <w:rsid w:val="00BF2782"/>
    <w:rsid w:val="00BF27E1"/>
    <w:rsid w:val="00BF3097"/>
    <w:rsid w:val="00BF316F"/>
    <w:rsid w:val="00BF34E7"/>
    <w:rsid w:val="00BF3830"/>
    <w:rsid w:val="00BF38E7"/>
    <w:rsid w:val="00BF394D"/>
    <w:rsid w:val="00BF3A83"/>
    <w:rsid w:val="00BF424D"/>
    <w:rsid w:val="00BF43DC"/>
    <w:rsid w:val="00BF46F8"/>
    <w:rsid w:val="00BF4D97"/>
    <w:rsid w:val="00BF52BD"/>
    <w:rsid w:val="00BF6042"/>
    <w:rsid w:val="00BF6172"/>
    <w:rsid w:val="00BF639F"/>
    <w:rsid w:val="00BF63B2"/>
    <w:rsid w:val="00BF6B00"/>
    <w:rsid w:val="00BF6B59"/>
    <w:rsid w:val="00BF6E1E"/>
    <w:rsid w:val="00BF7731"/>
    <w:rsid w:val="00C0004D"/>
    <w:rsid w:val="00C00578"/>
    <w:rsid w:val="00C0058C"/>
    <w:rsid w:val="00C00A9E"/>
    <w:rsid w:val="00C00AC9"/>
    <w:rsid w:val="00C00F84"/>
    <w:rsid w:val="00C0111F"/>
    <w:rsid w:val="00C01503"/>
    <w:rsid w:val="00C016B8"/>
    <w:rsid w:val="00C01A86"/>
    <w:rsid w:val="00C0319D"/>
    <w:rsid w:val="00C03945"/>
    <w:rsid w:val="00C04139"/>
    <w:rsid w:val="00C0420C"/>
    <w:rsid w:val="00C042AF"/>
    <w:rsid w:val="00C04365"/>
    <w:rsid w:val="00C048F2"/>
    <w:rsid w:val="00C04954"/>
    <w:rsid w:val="00C04E33"/>
    <w:rsid w:val="00C05150"/>
    <w:rsid w:val="00C05376"/>
    <w:rsid w:val="00C05E94"/>
    <w:rsid w:val="00C06126"/>
    <w:rsid w:val="00C062A1"/>
    <w:rsid w:val="00C065BC"/>
    <w:rsid w:val="00C06933"/>
    <w:rsid w:val="00C06A82"/>
    <w:rsid w:val="00C06C41"/>
    <w:rsid w:val="00C0747F"/>
    <w:rsid w:val="00C076D4"/>
    <w:rsid w:val="00C077AF"/>
    <w:rsid w:val="00C077BB"/>
    <w:rsid w:val="00C07F95"/>
    <w:rsid w:val="00C10407"/>
    <w:rsid w:val="00C11121"/>
    <w:rsid w:val="00C11712"/>
    <w:rsid w:val="00C11E9B"/>
    <w:rsid w:val="00C12346"/>
    <w:rsid w:val="00C125A6"/>
    <w:rsid w:val="00C12C19"/>
    <w:rsid w:val="00C12E77"/>
    <w:rsid w:val="00C13479"/>
    <w:rsid w:val="00C138D6"/>
    <w:rsid w:val="00C15244"/>
    <w:rsid w:val="00C168C6"/>
    <w:rsid w:val="00C16A56"/>
    <w:rsid w:val="00C16D7A"/>
    <w:rsid w:val="00C1769A"/>
    <w:rsid w:val="00C17D9F"/>
    <w:rsid w:val="00C17FA8"/>
    <w:rsid w:val="00C20182"/>
    <w:rsid w:val="00C20A5D"/>
    <w:rsid w:val="00C20D3E"/>
    <w:rsid w:val="00C20EDD"/>
    <w:rsid w:val="00C20F4E"/>
    <w:rsid w:val="00C219FA"/>
    <w:rsid w:val="00C22045"/>
    <w:rsid w:val="00C22555"/>
    <w:rsid w:val="00C225C8"/>
    <w:rsid w:val="00C22F1C"/>
    <w:rsid w:val="00C232C1"/>
    <w:rsid w:val="00C23AD5"/>
    <w:rsid w:val="00C23BB1"/>
    <w:rsid w:val="00C2407A"/>
    <w:rsid w:val="00C2412B"/>
    <w:rsid w:val="00C2448E"/>
    <w:rsid w:val="00C244A7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4FC7"/>
    <w:rsid w:val="00C3576A"/>
    <w:rsid w:val="00C359DD"/>
    <w:rsid w:val="00C35CE5"/>
    <w:rsid w:val="00C36607"/>
    <w:rsid w:val="00C367B1"/>
    <w:rsid w:val="00C3694C"/>
    <w:rsid w:val="00C36D48"/>
    <w:rsid w:val="00C37334"/>
    <w:rsid w:val="00C3764E"/>
    <w:rsid w:val="00C37942"/>
    <w:rsid w:val="00C37A20"/>
    <w:rsid w:val="00C37A62"/>
    <w:rsid w:val="00C402BB"/>
    <w:rsid w:val="00C40598"/>
    <w:rsid w:val="00C4087D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3052"/>
    <w:rsid w:val="00C4439D"/>
    <w:rsid w:val="00C447E6"/>
    <w:rsid w:val="00C4539D"/>
    <w:rsid w:val="00C45879"/>
    <w:rsid w:val="00C458AC"/>
    <w:rsid w:val="00C45B26"/>
    <w:rsid w:val="00C45B8B"/>
    <w:rsid w:val="00C460F5"/>
    <w:rsid w:val="00C469A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976"/>
    <w:rsid w:val="00C54BEB"/>
    <w:rsid w:val="00C54D65"/>
    <w:rsid w:val="00C5504C"/>
    <w:rsid w:val="00C555FE"/>
    <w:rsid w:val="00C5571D"/>
    <w:rsid w:val="00C55A08"/>
    <w:rsid w:val="00C55AD2"/>
    <w:rsid w:val="00C55D04"/>
    <w:rsid w:val="00C56631"/>
    <w:rsid w:val="00C56A5E"/>
    <w:rsid w:val="00C5779C"/>
    <w:rsid w:val="00C57FA1"/>
    <w:rsid w:val="00C60005"/>
    <w:rsid w:val="00C601EE"/>
    <w:rsid w:val="00C604D9"/>
    <w:rsid w:val="00C60CC4"/>
    <w:rsid w:val="00C61327"/>
    <w:rsid w:val="00C613E6"/>
    <w:rsid w:val="00C6168A"/>
    <w:rsid w:val="00C618AF"/>
    <w:rsid w:val="00C61C41"/>
    <w:rsid w:val="00C61F6F"/>
    <w:rsid w:val="00C61F93"/>
    <w:rsid w:val="00C623F9"/>
    <w:rsid w:val="00C624CF"/>
    <w:rsid w:val="00C6290F"/>
    <w:rsid w:val="00C62B62"/>
    <w:rsid w:val="00C6364F"/>
    <w:rsid w:val="00C63735"/>
    <w:rsid w:val="00C63C1A"/>
    <w:rsid w:val="00C6451C"/>
    <w:rsid w:val="00C64816"/>
    <w:rsid w:val="00C64E75"/>
    <w:rsid w:val="00C651ED"/>
    <w:rsid w:val="00C65535"/>
    <w:rsid w:val="00C65CAE"/>
    <w:rsid w:val="00C66E5E"/>
    <w:rsid w:val="00C66EAB"/>
    <w:rsid w:val="00C673DC"/>
    <w:rsid w:val="00C6788E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83B"/>
    <w:rsid w:val="00C72A81"/>
    <w:rsid w:val="00C72ADE"/>
    <w:rsid w:val="00C72D78"/>
    <w:rsid w:val="00C73295"/>
    <w:rsid w:val="00C73568"/>
    <w:rsid w:val="00C73A34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8B3"/>
    <w:rsid w:val="00C772C7"/>
    <w:rsid w:val="00C774D3"/>
    <w:rsid w:val="00C77869"/>
    <w:rsid w:val="00C77CC5"/>
    <w:rsid w:val="00C77CF9"/>
    <w:rsid w:val="00C8027C"/>
    <w:rsid w:val="00C806E9"/>
    <w:rsid w:val="00C809B9"/>
    <w:rsid w:val="00C812D5"/>
    <w:rsid w:val="00C817C2"/>
    <w:rsid w:val="00C8184A"/>
    <w:rsid w:val="00C81BE9"/>
    <w:rsid w:val="00C81E23"/>
    <w:rsid w:val="00C82BCC"/>
    <w:rsid w:val="00C82CB6"/>
    <w:rsid w:val="00C82E8D"/>
    <w:rsid w:val="00C83013"/>
    <w:rsid w:val="00C83487"/>
    <w:rsid w:val="00C83BF7"/>
    <w:rsid w:val="00C83D00"/>
    <w:rsid w:val="00C845C0"/>
    <w:rsid w:val="00C845F7"/>
    <w:rsid w:val="00C84710"/>
    <w:rsid w:val="00C84837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2A3"/>
    <w:rsid w:val="00C8742F"/>
    <w:rsid w:val="00C876E4"/>
    <w:rsid w:val="00C87BBB"/>
    <w:rsid w:val="00C90692"/>
    <w:rsid w:val="00C90900"/>
    <w:rsid w:val="00C909B5"/>
    <w:rsid w:val="00C90A7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CD3"/>
    <w:rsid w:val="00C950C5"/>
    <w:rsid w:val="00C95590"/>
    <w:rsid w:val="00C95985"/>
    <w:rsid w:val="00C95DEA"/>
    <w:rsid w:val="00C95E7A"/>
    <w:rsid w:val="00C9644E"/>
    <w:rsid w:val="00C9696A"/>
    <w:rsid w:val="00C969CB"/>
    <w:rsid w:val="00C969FC"/>
    <w:rsid w:val="00C97142"/>
    <w:rsid w:val="00C978A6"/>
    <w:rsid w:val="00C97FEF"/>
    <w:rsid w:val="00CA01C9"/>
    <w:rsid w:val="00CA02D6"/>
    <w:rsid w:val="00CA08E0"/>
    <w:rsid w:val="00CA115B"/>
    <w:rsid w:val="00CA1635"/>
    <w:rsid w:val="00CA18DA"/>
    <w:rsid w:val="00CA1F55"/>
    <w:rsid w:val="00CA212D"/>
    <w:rsid w:val="00CA2621"/>
    <w:rsid w:val="00CA2E35"/>
    <w:rsid w:val="00CA2ED0"/>
    <w:rsid w:val="00CA2FAB"/>
    <w:rsid w:val="00CA35CD"/>
    <w:rsid w:val="00CA3678"/>
    <w:rsid w:val="00CA3959"/>
    <w:rsid w:val="00CA3C11"/>
    <w:rsid w:val="00CA3F6E"/>
    <w:rsid w:val="00CA424B"/>
    <w:rsid w:val="00CA4D4E"/>
    <w:rsid w:val="00CA50A6"/>
    <w:rsid w:val="00CA5422"/>
    <w:rsid w:val="00CA57D4"/>
    <w:rsid w:val="00CA609A"/>
    <w:rsid w:val="00CA6288"/>
    <w:rsid w:val="00CA66B7"/>
    <w:rsid w:val="00CA6AA4"/>
    <w:rsid w:val="00CA7256"/>
    <w:rsid w:val="00CA79CE"/>
    <w:rsid w:val="00CA7E34"/>
    <w:rsid w:val="00CB01EA"/>
    <w:rsid w:val="00CB11E0"/>
    <w:rsid w:val="00CB2604"/>
    <w:rsid w:val="00CB2963"/>
    <w:rsid w:val="00CB2C28"/>
    <w:rsid w:val="00CB2EDB"/>
    <w:rsid w:val="00CB3135"/>
    <w:rsid w:val="00CB33D7"/>
    <w:rsid w:val="00CB3714"/>
    <w:rsid w:val="00CB3846"/>
    <w:rsid w:val="00CB3A38"/>
    <w:rsid w:val="00CB42B2"/>
    <w:rsid w:val="00CB4DE2"/>
    <w:rsid w:val="00CB5DBA"/>
    <w:rsid w:val="00CB5DCC"/>
    <w:rsid w:val="00CB6A12"/>
    <w:rsid w:val="00CB6C5B"/>
    <w:rsid w:val="00CB6F5E"/>
    <w:rsid w:val="00CB70F3"/>
    <w:rsid w:val="00CC004A"/>
    <w:rsid w:val="00CC0223"/>
    <w:rsid w:val="00CC0ED5"/>
    <w:rsid w:val="00CC14A3"/>
    <w:rsid w:val="00CC1563"/>
    <w:rsid w:val="00CC1B29"/>
    <w:rsid w:val="00CC1FD5"/>
    <w:rsid w:val="00CC253D"/>
    <w:rsid w:val="00CC2D12"/>
    <w:rsid w:val="00CC31DD"/>
    <w:rsid w:val="00CC39A8"/>
    <w:rsid w:val="00CC4894"/>
    <w:rsid w:val="00CC4922"/>
    <w:rsid w:val="00CC509C"/>
    <w:rsid w:val="00CC553F"/>
    <w:rsid w:val="00CC5AA5"/>
    <w:rsid w:val="00CC5F1B"/>
    <w:rsid w:val="00CC6010"/>
    <w:rsid w:val="00CC6082"/>
    <w:rsid w:val="00CC620E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F55"/>
    <w:rsid w:val="00CD1F9D"/>
    <w:rsid w:val="00CD2021"/>
    <w:rsid w:val="00CD260B"/>
    <w:rsid w:val="00CD2A4D"/>
    <w:rsid w:val="00CD30CF"/>
    <w:rsid w:val="00CD3441"/>
    <w:rsid w:val="00CD40AD"/>
    <w:rsid w:val="00CD43B6"/>
    <w:rsid w:val="00CD4BDA"/>
    <w:rsid w:val="00CD5257"/>
    <w:rsid w:val="00CD5A37"/>
    <w:rsid w:val="00CD5BB7"/>
    <w:rsid w:val="00CD5DDF"/>
    <w:rsid w:val="00CD6528"/>
    <w:rsid w:val="00CD69CD"/>
    <w:rsid w:val="00CD69D2"/>
    <w:rsid w:val="00CD6A88"/>
    <w:rsid w:val="00CD6ED2"/>
    <w:rsid w:val="00CD7360"/>
    <w:rsid w:val="00CD746B"/>
    <w:rsid w:val="00CD76D6"/>
    <w:rsid w:val="00CD79A0"/>
    <w:rsid w:val="00CD7EF8"/>
    <w:rsid w:val="00CE0038"/>
    <w:rsid w:val="00CE037E"/>
    <w:rsid w:val="00CE0A18"/>
    <w:rsid w:val="00CE1A22"/>
    <w:rsid w:val="00CE2088"/>
    <w:rsid w:val="00CE2174"/>
    <w:rsid w:val="00CE2781"/>
    <w:rsid w:val="00CE287D"/>
    <w:rsid w:val="00CE2951"/>
    <w:rsid w:val="00CE307C"/>
    <w:rsid w:val="00CE33DA"/>
    <w:rsid w:val="00CE3B72"/>
    <w:rsid w:val="00CE3BE7"/>
    <w:rsid w:val="00CE3C10"/>
    <w:rsid w:val="00CE3C9F"/>
    <w:rsid w:val="00CE49CE"/>
    <w:rsid w:val="00CE4AE5"/>
    <w:rsid w:val="00CE4EA5"/>
    <w:rsid w:val="00CE574F"/>
    <w:rsid w:val="00CE5AC9"/>
    <w:rsid w:val="00CE5D62"/>
    <w:rsid w:val="00CE62CF"/>
    <w:rsid w:val="00CE6634"/>
    <w:rsid w:val="00CE6DE2"/>
    <w:rsid w:val="00CE6E4B"/>
    <w:rsid w:val="00CE6EDE"/>
    <w:rsid w:val="00CE7326"/>
    <w:rsid w:val="00CE737D"/>
    <w:rsid w:val="00CF0939"/>
    <w:rsid w:val="00CF0BD5"/>
    <w:rsid w:val="00CF1586"/>
    <w:rsid w:val="00CF1855"/>
    <w:rsid w:val="00CF18EB"/>
    <w:rsid w:val="00CF1A1F"/>
    <w:rsid w:val="00CF1BED"/>
    <w:rsid w:val="00CF24E4"/>
    <w:rsid w:val="00CF2D2E"/>
    <w:rsid w:val="00CF362C"/>
    <w:rsid w:val="00CF36E9"/>
    <w:rsid w:val="00CF3BF3"/>
    <w:rsid w:val="00CF3FA1"/>
    <w:rsid w:val="00CF44BC"/>
    <w:rsid w:val="00CF4756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51B"/>
    <w:rsid w:val="00D00BD2"/>
    <w:rsid w:val="00D00C5A"/>
    <w:rsid w:val="00D0140B"/>
    <w:rsid w:val="00D01C98"/>
    <w:rsid w:val="00D020D2"/>
    <w:rsid w:val="00D0265D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1A3"/>
    <w:rsid w:val="00D0536A"/>
    <w:rsid w:val="00D0592B"/>
    <w:rsid w:val="00D05C3A"/>
    <w:rsid w:val="00D06D56"/>
    <w:rsid w:val="00D0755E"/>
    <w:rsid w:val="00D07BD0"/>
    <w:rsid w:val="00D07EDB"/>
    <w:rsid w:val="00D106E6"/>
    <w:rsid w:val="00D10E42"/>
    <w:rsid w:val="00D1179B"/>
    <w:rsid w:val="00D117C6"/>
    <w:rsid w:val="00D11B6B"/>
    <w:rsid w:val="00D12368"/>
    <w:rsid w:val="00D12439"/>
    <w:rsid w:val="00D12684"/>
    <w:rsid w:val="00D13AF7"/>
    <w:rsid w:val="00D13FE6"/>
    <w:rsid w:val="00D140A7"/>
    <w:rsid w:val="00D14300"/>
    <w:rsid w:val="00D14305"/>
    <w:rsid w:val="00D14393"/>
    <w:rsid w:val="00D14BD1"/>
    <w:rsid w:val="00D14BDC"/>
    <w:rsid w:val="00D1547D"/>
    <w:rsid w:val="00D15799"/>
    <w:rsid w:val="00D15834"/>
    <w:rsid w:val="00D15915"/>
    <w:rsid w:val="00D15D1D"/>
    <w:rsid w:val="00D16287"/>
    <w:rsid w:val="00D16ED4"/>
    <w:rsid w:val="00D16F7E"/>
    <w:rsid w:val="00D17183"/>
    <w:rsid w:val="00D17534"/>
    <w:rsid w:val="00D17D34"/>
    <w:rsid w:val="00D17F4F"/>
    <w:rsid w:val="00D206D5"/>
    <w:rsid w:val="00D20710"/>
    <w:rsid w:val="00D20A32"/>
    <w:rsid w:val="00D20B30"/>
    <w:rsid w:val="00D219F8"/>
    <w:rsid w:val="00D21E7E"/>
    <w:rsid w:val="00D22DC0"/>
    <w:rsid w:val="00D233A3"/>
    <w:rsid w:val="00D235F0"/>
    <w:rsid w:val="00D2389D"/>
    <w:rsid w:val="00D23959"/>
    <w:rsid w:val="00D240D6"/>
    <w:rsid w:val="00D248DB"/>
    <w:rsid w:val="00D249C6"/>
    <w:rsid w:val="00D24B5B"/>
    <w:rsid w:val="00D25168"/>
    <w:rsid w:val="00D25335"/>
    <w:rsid w:val="00D25BDD"/>
    <w:rsid w:val="00D25C6F"/>
    <w:rsid w:val="00D265A2"/>
    <w:rsid w:val="00D2660D"/>
    <w:rsid w:val="00D26752"/>
    <w:rsid w:val="00D2699F"/>
    <w:rsid w:val="00D26CC4"/>
    <w:rsid w:val="00D30373"/>
    <w:rsid w:val="00D304D0"/>
    <w:rsid w:val="00D307BB"/>
    <w:rsid w:val="00D30887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5B4"/>
    <w:rsid w:val="00D36F7E"/>
    <w:rsid w:val="00D36F83"/>
    <w:rsid w:val="00D372A7"/>
    <w:rsid w:val="00D37521"/>
    <w:rsid w:val="00D376BF"/>
    <w:rsid w:val="00D377E1"/>
    <w:rsid w:val="00D37A36"/>
    <w:rsid w:val="00D37DAB"/>
    <w:rsid w:val="00D40199"/>
    <w:rsid w:val="00D40C3D"/>
    <w:rsid w:val="00D413F6"/>
    <w:rsid w:val="00D41622"/>
    <w:rsid w:val="00D4200A"/>
    <w:rsid w:val="00D4200C"/>
    <w:rsid w:val="00D4254C"/>
    <w:rsid w:val="00D42D64"/>
    <w:rsid w:val="00D42ED2"/>
    <w:rsid w:val="00D43CF9"/>
    <w:rsid w:val="00D43E93"/>
    <w:rsid w:val="00D4473C"/>
    <w:rsid w:val="00D44952"/>
    <w:rsid w:val="00D4499C"/>
    <w:rsid w:val="00D44AAF"/>
    <w:rsid w:val="00D44B1B"/>
    <w:rsid w:val="00D45129"/>
    <w:rsid w:val="00D45835"/>
    <w:rsid w:val="00D4586F"/>
    <w:rsid w:val="00D4692F"/>
    <w:rsid w:val="00D469B6"/>
    <w:rsid w:val="00D46E54"/>
    <w:rsid w:val="00D47B5E"/>
    <w:rsid w:val="00D500FB"/>
    <w:rsid w:val="00D503C4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0A7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0DE"/>
    <w:rsid w:val="00D5614E"/>
    <w:rsid w:val="00D569E7"/>
    <w:rsid w:val="00D57239"/>
    <w:rsid w:val="00D60117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23D"/>
    <w:rsid w:val="00D66BC4"/>
    <w:rsid w:val="00D66DB4"/>
    <w:rsid w:val="00D66E84"/>
    <w:rsid w:val="00D67393"/>
    <w:rsid w:val="00D678F8"/>
    <w:rsid w:val="00D67C4D"/>
    <w:rsid w:val="00D67C78"/>
    <w:rsid w:val="00D67E08"/>
    <w:rsid w:val="00D67F2A"/>
    <w:rsid w:val="00D67F55"/>
    <w:rsid w:val="00D7032A"/>
    <w:rsid w:val="00D7032C"/>
    <w:rsid w:val="00D7067B"/>
    <w:rsid w:val="00D70E0A"/>
    <w:rsid w:val="00D712EC"/>
    <w:rsid w:val="00D7175C"/>
    <w:rsid w:val="00D71924"/>
    <w:rsid w:val="00D7198C"/>
    <w:rsid w:val="00D71E9E"/>
    <w:rsid w:val="00D72296"/>
    <w:rsid w:val="00D72B2E"/>
    <w:rsid w:val="00D72D0E"/>
    <w:rsid w:val="00D730FC"/>
    <w:rsid w:val="00D73A00"/>
    <w:rsid w:val="00D73D00"/>
    <w:rsid w:val="00D73D6A"/>
    <w:rsid w:val="00D74B6B"/>
    <w:rsid w:val="00D75921"/>
    <w:rsid w:val="00D75AB4"/>
    <w:rsid w:val="00D75E81"/>
    <w:rsid w:val="00D760A8"/>
    <w:rsid w:val="00D761F8"/>
    <w:rsid w:val="00D76B37"/>
    <w:rsid w:val="00D76CB8"/>
    <w:rsid w:val="00D773F4"/>
    <w:rsid w:val="00D77A26"/>
    <w:rsid w:val="00D77F5E"/>
    <w:rsid w:val="00D804A6"/>
    <w:rsid w:val="00D80BD2"/>
    <w:rsid w:val="00D80C65"/>
    <w:rsid w:val="00D80E58"/>
    <w:rsid w:val="00D81123"/>
    <w:rsid w:val="00D8164B"/>
    <w:rsid w:val="00D821D2"/>
    <w:rsid w:val="00D832D2"/>
    <w:rsid w:val="00D832FB"/>
    <w:rsid w:val="00D833BC"/>
    <w:rsid w:val="00D8355C"/>
    <w:rsid w:val="00D8495E"/>
    <w:rsid w:val="00D85091"/>
    <w:rsid w:val="00D85155"/>
    <w:rsid w:val="00D852A2"/>
    <w:rsid w:val="00D85EA4"/>
    <w:rsid w:val="00D8657E"/>
    <w:rsid w:val="00D90605"/>
    <w:rsid w:val="00D9074A"/>
    <w:rsid w:val="00D9090C"/>
    <w:rsid w:val="00D9097D"/>
    <w:rsid w:val="00D90E26"/>
    <w:rsid w:val="00D91343"/>
    <w:rsid w:val="00D91B29"/>
    <w:rsid w:val="00D91E1A"/>
    <w:rsid w:val="00D9223D"/>
    <w:rsid w:val="00D924ED"/>
    <w:rsid w:val="00D92A02"/>
    <w:rsid w:val="00D92D5E"/>
    <w:rsid w:val="00D930F3"/>
    <w:rsid w:val="00D938FA"/>
    <w:rsid w:val="00D93976"/>
    <w:rsid w:val="00D93DC0"/>
    <w:rsid w:val="00D9467F"/>
    <w:rsid w:val="00D949C7"/>
    <w:rsid w:val="00D94D77"/>
    <w:rsid w:val="00D94E69"/>
    <w:rsid w:val="00D950CB"/>
    <w:rsid w:val="00D952E4"/>
    <w:rsid w:val="00D95624"/>
    <w:rsid w:val="00D95B22"/>
    <w:rsid w:val="00D95F68"/>
    <w:rsid w:val="00D965EF"/>
    <w:rsid w:val="00D96680"/>
    <w:rsid w:val="00D96B8F"/>
    <w:rsid w:val="00D96C7A"/>
    <w:rsid w:val="00D970DD"/>
    <w:rsid w:val="00D97362"/>
    <w:rsid w:val="00D97677"/>
    <w:rsid w:val="00DA03FE"/>
    <w:rsid w:val="00DA0B2B"/>
    <w:rsid w:val="00DA15C0"/>
    <w:rsid w:val="00DA1E12"/>
    <w:rsid w:val="00DA1F29"/>
    <w:rsid w:val="00DA23C2"/>
    <w:rsid w:val="00DA24E2"/>
    <w:rsid w:val="00DA2C14"/>
    <w:rsid w:val="00DA2CFA"/>
    <w:rsid w:val="00DA32E6"/>
    <w:rsid w:val="00DA32F7"/>
    <w:rsid w:val="00DA36C9"/>
    <w:rsid w:val="00DA3938"/>
    <w:rsid w:val="00DA40DD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A7F5D"/>
    <w:rsid w:val="00DB00E0"/>
    <w:rsid w:val="00DB0163"/>
    <w:rsid w:val="00DB07A4"/>
    <w:rsid w:val="00DB0FA1"/>
    <w:rsid w:val="00DB1EEC"/>
    <w:rsid w:val="00DB21CE"/>
    <w:rsid w:val="00DB21EA"/>
    <w:rsid w:val="00DB227D"/>
    <w:rsid w:val="00DB2997"/>
    <w:rsid w:val="00DB3197"/>
    <w:rsid w:val="00DB40F3"/>
    <w:rsid w:val="00DB4131"/>
    <w:rsid w:val="00DB4B33"/>
    <w:rsid w:val="00DB5027"/>
    <w:rsid w:val="00DB5457"/>
    <w:rsid w:val="00DB5517"/>
    <w:rsid w:val="00DB6C39"/>
    <w:rsid w:val="00DB6C4B"/>
    <w:rsid w:val="00DB6D92"/>
    <w:rsid w:val="00DB72BF"/>
    <w:rsid w:val="00DB7520"/>
    <w:rsid w:val="00DC0462"/>
    <w:rsid w:val="00DC0472"/>
    <w:rsid w:val="00DC070E"/>
    <w:rsid w:val="00DC0A8A"/>
    <w:rsid w:val="00DC0CBC"/>
    <w:rsid w:val="00DC1A2A"/>
    <w:rsid w:val="00DC1BD9"/>
    <w:rsid w:val="00DC2F23"/>
    <w:rsid w:val="00DC30AD"/>
    <w:rsid w:val="00DC32FA"/>
    <w:rsid w:val="00DC55C0"/>
    <w:rsid w:val="00DC57BD"/>
    <w:rsid w:val="00DC58A2"/>
    <w:rsid w:val="00DC58C4"/>
    <w:rsid w:val="00DC6218"/>
    <w:rsid w:val="00DC67AC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15FA"/>
    <w:rsid w:val="00DD174E"/>
    <w:rsid w:val="00DD1B28"/>
    <w:rsid w:val="00DD1D57"/>
    <w:rsid w:val="00DD23E1"/>
    <w:rsid w:val="00DD350D"/>
    <w:rsid w:val="00DD352E"/>
    <w:rsid w:val="00DD359C"/>
    <w:rsid w:val="00DD3B19"/>
    <w:rsid w:val="00DD3FE0"/>
    <w:rsid w:val="00DD4216"/>
    <w:rsid w:val="00DD4D93"/>
    <w:rsid w:val="00DD4F6E"/>
    <w:rsid w:val="00DD50DD"/>
    <w:rsid w:val="00DD5553"/>
    <w:rsid w:val="00DD56FD"/>
    <w:rsid w:val="00DD5982"/>
    <w:rsid w:val="00DD5AE1"/>
    <w:rsid w:val="00DD5B31"/>
    <w:rsid w:val="00DD62B7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F2B"/>
    <w:rsid w:val="00DE2443"/>
    <w:rsid w:val="00DE274C"/>
    <w:rsid w:val="00DE287D"/>
    <w:rsid w:val="00DE2A8B"/>
    <w:rsid w:val="00DE3794"/>
    <w:rsid w:val="00DE4090"/>
    <w:rsid w:val="00DE44DE"/>
    <w:rsid w:val="00DE4A17"/>
    <w:rsid w:val="00DE4F10"/>
    <w:rsid w:val="00DE5003"/>
    <w:rsid w:val="00DE5183"/>
    <w:rsid w:val="00DE5696"/>
    <w:rsid w:val="00DE579C"/>
    <w:rsid w:val="00DE5A92"/>
    <w:rsid w:val="00DE60A2"/>
    <w:rsid w:val="00DE6C0F"/>
    <w:rsid w:val="00DE7727"/>
    <w:rsid w:val="00DE7BC8"/>
    <w:rsid w:val="00DE7D8F"/>
    <w:rsid w:val="00DF0646"/>
    <w:rsid w:val="00DF1383"/>
    <w:rsid w:val="00DF1775"/>
    <w:rsid w:val="00DF2031"/>
    <w:rsid w:val="00DF23CD"/>
    <w:rsid w:val="00DF29E8"/>
    <w:rsid w:val="00DF29EF"/>
    <w:rsid w:val="00DF2A1A"/>
    <w:rsid w:val="00DF30DD"/>
    <w:rsid w:val="00DF35D8"/>
    <w:rsid w:val="00DF4239"/>
    <w:rsid w:val="00DF4540"/>
    <w:rsid w:val="00DF5021"/>
    <w:rsid w:val="00DF56E5"/>
    <w:rsid w:val="00DF573C"/>
    <w:rsid w:val="00DF5A4B"/>
    <w:rsid w:val="00DF5C5E"/>
    <w:rsid w:val="00DF601D"/>
    <w:rsid w:val="00DF6104"/>
    <w:rsid w:val="00DF6917"/>
    <w:rsid w:val="00DF7418"/>
    <w:rsid w:val="00DF7543"/>
    <w:rsid w:val="00DF7B51"/>
    <w:rsid w:val="00E00116"/>
    <w:rsid w:val="00E005CB"/>
    <w:rsid w:val="00E0065A"/>
    <w:rsid w:val="00E00916"/>
    <w:rsid w:val="00E0095F"/>
    <w:rsid w:val="00E01143"/>
    <w:rsid w:val="00E012CE"/>
    <w:rsid w:val="00E01584"/>
    <w:rsid w:val="00E02034"/>
    <w:rsid w:val="00E027D6"/>
    <w:rsid w:val="00E028EE"/>
    <w:rsid w:val="00E02C43"/>
    <w:rsid w:val="00E03A59"/>
    <w:rsid w:val="00E03A6C"/>
    <w:rsid w:val="00E03DD8"/>
    <w:rsid w:val="00E03EB1"/>
    <w:rsid w:val="00E0441B"/>
    <w:rsid w:val="00E052F6"/>
    <w:rsid w:val="00E05937"/>
    <w:rsid w:val="00E0621E"/>
    <w:rsid w:val="00E0681D"/>
    <w:rsid w:val="00E06828"/>
    <w:rsid w:val="00E068F4"/>
    <w:rsid w:val="00E07063"/>
    <w:rsid w:val="00E07D97"/>
    <w:rsid w:val="00E10018"/>
    <w:rsid w:val="00E10E1E"/>
    <w:rsid w:val="00E10F5E"/>
    <w:rsid w:val="00E10F6B"/>
    <w:rsid w:val="00E116FE"/>
    <w:rsid w:val="00E119DC"/>
    <w:rsid w:val="00E11C4A"/>
    <w:rsid w:val="00E11D2D"/>
    <w:rsid w:val="00E11EB0"/>
    <w:rsid w:val="00E12903"/>
    <w:rsid w:val="00E12B25"/>
    <w:rsid w:val="00E13236"/>
    <w:rsid w:val="00E132D1"/>
    <w:rsid w:val="00E139CA"/>
    <w:rsid w:val="00E13EC8"/>
    <w:rsid w:val="00E148D8"/>
    <w:rsid w:val="00E1550E"/>
    <w:rsid w:val="00E15C02"/>
    <w:rsid w:val="00E15C46"/>
    <w:rsid w:val="00E1603A"/>
    <w:rsid w:val="00E16497"/>
    <w:rsid w:val="00E16BCC"/>
    <w:rsid w:val="00E16BE3"/>
    <w:rsid w:val="00E16D7E"/>
    <w:rsid w:val="00E16F1D"/>
    <w:rsid w:val="00E205B5"/>
    <w:rsid w:val="00E20635"/>
    <w:rsid w:val="00E211B1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443D"/>
    <w:rsid w:val="00E244E9"/>
    <w:rsid w:val="00E2458A"/>
    <w:rsid w:val="00E25516"/>
    <w:rsid w:val="00E257E0"/>
    <w:rsid w:val="00E266B2"/>
    <w:rsid w:val="00E26845"/>
    <w:rsid w:val="00E27420"/>
    <w:rsid w:val="00E27BC7"/>
    <w:rsid w:val="00E30604"/>
    <w:rsid w:val="00E30829"/>
    <w:rsid w:val="00E30D80"/>
    <w:rsid w:val="00E3131F"/>
    <w:rsid w:val="00E31366"/>
    <w:rsid w:val="00E31665"/>
    <w:rsid w:val="00E319C5"/>
    <w:rsid w:val="00E31B55"/>
    <w:rsid w:val="00E320DB"/>
    <w:rsid w:val="00E324CC"/>
    <w:rsid w:val="00E32926"/>
    <w:rsid w:val="00E32972"/>
    <w:rsid w:val="00E32D3B"/>
    <w:rsid w:val="00E330DA"/>
    <w:rsid w:val="00E33441"/>
    <w:rsid w:val="00E33D9E"/>
    <w:rsid w:val="00E34407"/>
    <w:rsid w:val="00E3467F"/>
    <w:rsid w:val="00E351FF"/>
    <w:rsid w:val="00E3523E"/>
    <w:rsid w:val="00E3592E"/>
    <w:rsid w:val="00E359C5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AC9"/>
    <w:rsid w:val="00E431CD"/>
    <w:rsid w:val="00E4440F"/>
    <w:rsid w:val="00E4451E"/>
    <w:rsid w:val="00E445B5"/>
    <w:rsid w:val="00E445C6"/>
    <w:rsid w:val="00E4470E"/>
    <w:rsid w:val="00E44A19"/>
    <w:rsid w:val="00E44D98"/>
    <w:rsid w:val="00E454D5"/>
    <w:rsid w:val="00E45808"/>
    <w:rsid w:val="00E45900"/>
    <w:rsid w:val="00E4592C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05F"/>
    <w:rsid w:val="00E5079A"/>
    <w:rsid w:val="00E51285"/>
    <w:rsid w:val="00E512E0"/>
    <w:rsid w:val="00E51340"/>
    <w:rsid w:val="00E513E4"/>
    <w:rsid w:val="00E516E0"/>
    <w:rsid w:val="00E51E7D"/>
    <w:rsid w:val="00E52018"/>
    <w:rsid w:val="00E52089"/>
    <w:rsid w:val="00E52205"/>
    <w:rsid w:val="00E533F1"/>
    <w:rsid w:val="00E535A6"/>
    <w:rsid w:val="00E54475"/>
    <w:rsid w:val="00E54B20"/>
    <w:rsid w:val="00E54D81"/>
    <w:rsid w:val="00E54E6C"/>
    <w:rsid w:val="00E54E84"/>
    <w:rsid w:val="00E554AA"/>
    <w:rsid w:val="00E55F62"/>
    <w:rsid w:val="00E56AFA"/>
    <w:rsid w:val="00E56C34"/>
    <w:rsid w:val="00E56EE9"/>
    <w:rsid w:val="00E56F35"/>
    <w:rsid w:val="00E574B5"/>
    <w:rsid w:val="00E57526"/>
    <w:rsid w:val="00E57D79"/>
    <w:rsid w:val="00E57F11"/>
    <w:rsid w:val="00E57FAA"/>
    <w:rsid w:val="00E61210"/>
    <w:rsid w:val="00E61597"/>
    <w:rsid w:val="00E61686"/>
    <w:rsid w:val="00E6177B"/>
    <w:rsid w:val="00E618C6"/>
    <w:rsid w:val="00E624B0"/>
    <w:rsid w:val="00E6254A"/>
    <w:rsid w:val="00E63556"/>
    <w:rsid w:val="00E63716"/>
    <w:rsid w:val="00E6415C"/>
    <w:rsid w:val="00E643A6"/>
    <w:rsid w:val="00E655FF"/>
    <w:rsid w:val="00E65C2F"/>
    <w:rsid w:val="00E65E14"/>
    <w:rsid w:val="00E669BF"/>
    <w:rsid w:val="00E66FEF"/>
    <w:rsid w:val="00E673C4"/>
    <w:rsid w:val="00E67D48"/>
    <w:rsid w:val="00E67EFD"/>
    <w:rsid w:val="00E70218"/>
    <w:rsid w:val="00E70339"/>
    <w:rsid w:val="00E70DFE"/>
    <w:rsid w:val="00E71C79"/>
    <w:rsid w:val="00E71DEF"/>
    <w:rsid w:val="00E725F7"/>
    <w:rsid w:val="00E730DC"/>
    <w:rsid w:val="00E7382B"/>
    <w:rsid w:val="00E73AA2"/>
    <w:rsid w:val="00E73DB2"/>
    <w:rsid w:val="00E73F93"/>
    <w:rsid w:val="00E7426E"/>
    <w:rsid w:val="00E7467C"/>
    <w:rsid w:val="00E74940"/>
    <w:rsid w:val="00E74F96"/>
    <w:rsid w:val="00E75064"/>
    <w:rsid w:val="00E7553B"/>
    <w:rsid w:val="00E756A1"/>
    <w:rsid w:val="00E75864"/>
    <w:rsid w:val="00E76737"/>
    <w:rsid w:val="00E76886"/>
    <w:rsid w:val="00E76DF3"/>
    <w:rsid w:val="00E7773E"/>
    <w:rsid w:val="00E77A52"/>
    <w:rsid w:val="00E806EB"/>
    <w:rsid w:val="00E80FB6"/>
    <w:rsid w:val="00E81558"/>
    <w:rsid w:val="00E81800"/>
    <w:rsid w:val="00E82653"/>
    <w:rsid w:val="00E82CAD"/>
    <w:rsid w:val="00E82E1C"/>
    <w:rsid w:val="00E8318A"/>
    <w:rsid w:val="00E836AC"/>
    <w:rsid w:val="00E83B96"/>
    <w:rsid w:val="00E83CC8"/>
    <w:rsid w:val="00E84310"/>
    <w:rsid w:val="00E84460"/>
    <w:rsid w:val="00E84F4E"/>
    <w:rsid w:val="00E855A7"/>
    <w:rsid w:val="00E85C54"/>
    <w:rsid w:val="00E85CD6"/>
    <w:rsid w:val="00E863D4"/>
    <w:rsid w:val="00E8655A"/>
    <w:rsid w:val="00E86828"/>
    <w:rsid w:val="00E86924"/>
    <w:rsid w:val="00E86925"/>
    <w:rsid w:val="00E869C9"/>
    <w:rsid w:val="00E86AA4"/>
    <w:rsid w:val="00E86B29"/>
    <w:rsid w:val="00E8707B"/>
    <w:rsid w:val="00E8708A"/>
    <w:rsid w:val="00E8717C"/>
    <w:rsid w:val="00E87423"/>
    <w:rsid w:val="00E876BE"/>
    <w:rsid w:val="00E87B61"/>
    <w:rsid w:val="00E90005"/>
    <w:rsid w:val="00E90C3D"/>
    <w:rsid w:val="00E9176B"/>
    <w:rsid w:val="00E91C6C"/>
    <w:rsid w:val="00E922A3"/>
    <w:rsid w:val="00E92F25"/>
    <w:rsid w:val="00E93876"/>
    <w:rsid w:val="00E93A02"/>
    <w:rsid w:val="00E93A0E"/>
    <w:rsid w:val="00E93ADD"/>
    <w:rsid w:val="00E93F52"/>
    <w:rsid w:val="00E94169"/>
    <w:rsid w:val="00E94B03"/>
    <w:rsid w:val="00E94EAB"/>
    <w:rsid w:val="00E9508C"/>
    <w:rsid w:val="00E960B6"/>
    <w:rsid w:val="00E9675A"/>
    <w:rsid w:val="00E9713D"/>
    <w:rsid w:val="00E973A9"/>
    <w:rsid w:val="00E97DD9"/>
    <w:rsid w:val="00EA04DD"/>
    <w:rsid w:val="00EA099F"/>
    <w:rsid w:val="00EA1FBE"/>
    <w:rsid w:val="00EA223D"/>
    <w:rsid w:val="00EA251F"/>
    <w:rsid w:val="00EA3A1D"/>
    <w:rsid w:val="00EA3BFA"/>
    <w:rsid w:val="00EA4203"/>
    <w:rsid w:val="00EA440D"/>
    <w:rsid w:val="00EA45C2"/>
    <w:rsid w:val="00EA53D8"/>
    <w:rsid w:val="00EA5AFA"/>
    <w:rsid w:val="00EA5FF0"/>
    <w:rsid w:val="00EA648D"/>
    <w:rsid w:val="00EA6D06"/>
    <w:rsid w:val="00EA7D22"/>
    <w:rsid w:val="00EA7E34"/>
    <w:rsid w:val="00EA7E9F"/>
    <w:rsid w:val="00EB08DC"/>
    <w:rsid w:val="00EB1351"/>
    <w:rsid w:val="00EB149E"/>
    <w:rsid w:val="00EB168E"/>
    <w:rsid w:val="00EB2010"/>
    <w:rsid w:val="00EB24D5"/>
    <w:rsid w:val="00EB260B"/>
    <w:rsid w:val="00EB27A5"/>
    <w:rsid w:val="00EB32F8"/>
    <w:rsid w:val="00EB3414"/>
    <w:rsid w:val="00EB35BB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91E"/>
    <w:rsid w:val="00EB7FA8"/>
    <w:rsid w:val="00EC0520"/>
    <w:rsid w:val="00EC0632"/>
    <w:rsid w:val="00EC084C"/>
    <w:rsid w:val="00EC1593"/>
    <w:rsid w:val="00EC196C"/>
    <w:rsid w:val="00EC2451"/>
    <w:rsid w:val="00EC3290"/>
    <w:rsid w:val="00EC355E"/>
    <w:rsid w:val="00EC3702"/>
    <w:rsid w:val="00EC3A33"/>
    <w:rsid w:val="00EC451C"/>
    <w:rsid w:val="00EC586C"/>
    <w:rsid w:val="00EC6B22"/>
    <w:rsid w:val="00EC6DC7"/>
    <w:rsid w:val="00EC7C1B"/>
    <w:rsid w:val="00ED0098"/>
    <w:rsid w:val="00ED00C2"/>
    <w:rsid w:val="00ED0D1B"/>
    <w:rsid w:val="00ED135C"/>
    <w:rsid w:val="00ED1498"/>
    <w:rsid w:val="00ED17A9"/>
    <w:rsid w:val="00ED1D7E"/>
    <w:rsid w:val="00ED2A83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73F2"/>
    <w:rsid w:val="00ED7705"/>
    <w:rsid w:val="00ED7AC9"/>
    <w:rsid w:val="00EE0672"/>
    <w:rsid w:val="00EE1449"/>
    <w:rsid w:val="00EE1483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4110"/>
    <w:rsid w:val="00EE41D1"/>
    <w:rsid w:val="00EE4A13"/>
    <w:rsid w:val="00EE4CB7"/>
    <w:rsid w:val="00EE4F87"/>
    <w:rsid w:val="00EE5D6E"/>
    <w:rsid w:val="00EE678D"/>
    <w:rsid w:val="00EE69B7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798"/>
    <w:rsid w:val="00EF1C97"/>
    <w:rsid w:val="00EF2310"/>
    <w:rsid w:val="00EF2342"/>
    <w:rsid w:val="00EF236D"/>
    <w:rsid w:val="00EF24C2"/>
    <w:rsid w:val="00EF2B88"/>
    <w:rsid w:val="00EF2E0D"/>
    <w:rsid w:val="00EF2E8F"/>
    <w:rsid w:val="00EF365B"/>
    <w:rsid w:val="00EF399B"/>
    <w:rsid w:val="00EF3FE1"/>
    <w:rsid w:val="00EF4195"/>
    <w:rsid w:val="00EF4764"/>
    <w:rsid w:val="00EF581C"/>
    <w:rsid w:val="00EF63F4"/>
    <w:rsid w:val="00EF65FC"/>
    <w:rsid w:val="00EF71FF"/>
    <w:rsid w:val="00EF7432"/>
    <w:rsid w:val="00EF74E7"/>
    <w:rsid w:val="00EF7966"/>
    <w:rsid w:val="00EF7A98"/>
    <w:rsid w:val="00EF7FDB"/>
    <w:rsid w:val="00F0018C"/>
    <w:rsid w:val="00F008A4"/>
    <w:rsid w:val="00F008EA"/>
    <w:rsid w:val="00F00AA8"/>
    <w:rsid w:val="00F0155E"/>
    <w:rsid w:val="00F0200F"/>
    <w:rsid w:val="00F02384"/>
    <w:rsid w:val="00F02706"/>
    <w:rsid w:val="00F02B7C"/>
    <w:rsid w:val="00F0348C"/>
    <w:rsid w:val="00F0378D"/>
    <w:rsid w:val="00F03CDC"/>
    <w:rsid w:val="00F04686"/>
    <w:rsid w:val="00F0499E"/>
    <w:rsid w:val="00F04AE3"/>
    <w:rsid w:val="00F04ECF"/>
    <w:rsid w:val="00F0521A"/>
    <w:rsid w:val="00F05337"/>
    <w:rsid w:val="00F05516"/>
    <w:rsid w:val="00F05D53"/>
    <w:rsid w:val="00F060C1"/>
    <w:rsid w:val="00F061FE"/>
    <w:rsid w:val="00F06A1F"/>
    <w:rsid w:val="00F070CF"/>
    <w:rsid w:val="00F07252"/>
    <w:rsid w:val="00F07278"/>
    <w:rsid w:val="00F07439"/>
    <w:rsid w:val="00F076F4"/>
    <w:rsid w:val="00F07F33"/>
    <w:rsid w:val="00F10033"/>
    <w:rsid w:val="00F10112"/>
    <w:rsid w:val="00F105E5"/>
    <w:rsid w:val="00F10B16"/>
    <w:rsid w:val="00F10EBA"/>
    <w:rsid w:val="00F113EB"/>
    <w:rsid w:val="00F12042"/>
    <w:rsid w:val="00F12DAD"/>
    <w:rsid w:val="00F12E5D"/>
    <w:rsid w:val="00F13254"/>
    <w:rsid w:val="00F13343"/>
    <w:rsid w:val="00F136F7"/>
    <w:rsid w:val="00F1450A"/>
    <w:rsid w:val="00F148F4"/>
    <w:rsid w:val="00F149C1"/>
    <w:rsid w:val="00F14A65"/>
    <w:rsid w:val="00F14AEF"/>
    <w:rsid w:val="00F14B07"/>
    <w:rsid w:val="00F14E74"/>
    <w:rsid w:val="00F15201"/>
    <w:rsid w:val="00F15345"/>
    <w:rsid w:val="00F1623F"/>
    <w:rsid w:val="00F170AE"/>
    <w:rsid w:val="00F1724E"/>
    <w:rsid w:val="00F172E1"/>
    <w:rsid w:val="00F17595"/>
    <w:rsid w:val="00F17D2B"/>
    <w:rsid w:val="00F207D5"/>
    <w:rsid w:val="00F20A47"/>
    <w:rsid w:val="00F20F18"/>
    <w:rsid w:val="00F20F1F"/>
    <w:rsid w:val="00F21036"/>
    <w:rsid w:val="00F2112C"/>
    <w:rsid w:val="00F215A3"/>
    <w:rsid w:val="00F216F1"/>
    <w:rsid w:val="00F2184D"/>
    <w:rsid w:val="00F219DF"/>
    <w:rsid w:val="00F22241"/>
    <w:rsid w:val="00F225BF"/>
    <w:rsid w:val="00F226AB"/>
    <w:rsid w:val="00F22E76"/>
    <w:rsid w:val="00F231EF"/>
    <w:rsid w:val="00F236D4"/>
    <w:rsid w:val="00F238A9"/>
    <w:rsid w:val="00F23AF6"/>
    <w:rsid w:val="00F2401C"/>
    <w:rsid w:val="00F24527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D98"/>
    <w:rsid w:val="00F261D9"/>
    <w:rsid w:val="00F26F6C"/>
    <w:rsid w:val="00F27451"/>
    <w:rsid w:val="00F275F0"/>
    <w:rsid w:val="00F27742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124B"/>
    <w:rsid w:val="00F3142E"/>
    <w:rsid w:val="00F3157E"/>
    <w:rsid w:val="00F31B8B"/>
    <w:rsid w:val="00F31C63"/>
    <w:rsid w:val="00F31C6B"/>
    <w:rsid w:val="00F31C90"/>
    <w:rsid w:val="00F322FE"/>
    <w:rsid w:val="00F32787"/>
    <w:rsid w:val="00F3344D"/>
    <w:rsid w:val="00F340F4"/>
    <w:rsid w:val="00F34406"/>
    <w:rsid w:val="00F34408"/>
    <w:rsid w:val="00F34D16"/>
    <w:rsid w:val="00F34E48"/>
    <w:rsid w:val="00F3568E"/>
    <w:rsid w:val="00F35B9C"/>
    <w:rsid w:val="00F3628B"/>
    <w:rsid w:val="00F369C7"/>
    <w:rsid w:val="00F37276"/>
    <w:rsid w:val="00F37E09"/>
    <w:rsid w:val="00F40A47"/>
    <w:rsid w:val="00F40CBB"/>
    <w:rsid w:val="00F414C4"/>
    <w:rsid w:val="00F4153C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5052"/>
    <w:rsid w:val="00F45747"/>
    <w:rsid w:val="00F45B0B"/>
    <w:rsid w:val="00F45EC5"/>
    <w:rsid w:val="00F45FD0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47E0B"/>
    <w:rsid w:val="00F501A6"/>
    <w:rsid w:val="00F50998"/>
    <w:rsid w:val="00F50B5D"/>
    <w:rsid w:val="00F50B7A"/>
    <w:rsid w:val="00F50F2A"/>
    <w:rsid w:val="00F513FE"/>
    <w:rsid w:val="00F5149A"/>
    <w:rsid w:val="00F53BD0"/>
    <w:rsid w:val="00F53EBD"/>
    <w:rsid w:val="00F53FF5"/>
    <w:rsid w:val="00F5423E"/>
    <w:rsid w:val="00F54EA6"/>
    <w:rsid w:val="00F54FC1"/>
    <w:rsid w:val="00F55624"/>
    <w:rsid w:val="00F557C9"/>
    <w:rsid w:val="00F563FF"/>
    <w:rsid w:val="00F56625"/>
    <w:rsid w:val="00F56E19"/>
    <w:rsid w:val="00F56EED"/>
    <w:rsid w:val="00F57005"/>
    <w:rsid w:val="00F57477"/>
    <w:rsid w:val="00F57A5A"/>
    <w:rsid w:val="00F600FF"/>
    <w:rsid w:val="00F601F4"/>
    <w:rsid w:val="00F61B0C"/>
    <w:rsid w:val="00F61D50"/>
    <w:rsid w:val="00F62165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857"/>
    <w:rsid w:val="00F65DC5"/>
    <w:rsid w:val="00F664B1"/>
    <w:rsid w:val="00F66AA3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0"/>
    <w:rsid w:val="00F71843"/>
    <w:rsid w:val="00F71AF8"/>
    <w:rsid w:val="00F722FF"/>
    <w:rsid w:val="00F72697"/>
    <w:rsid w:val="00F729CF"/>
    <w:rsid w:val="00F72B1D"/>
    <w:rsid w:val="00F72F00"/>
    <w:rsid w:val="00F733DC"/>
    <w:rsid w:val="00F7370D"/>
    <w:rsid w:val="00F73A43"/>
    <w:rsid w:val="00F73D02"/>
    <w:rsid w:val="00F74315"/>
    <w:rsid w:val="00F744F3"/>
    <w:rsid w:val="00F7470C"/>
    <w:rsid w:val="00F74765"/>
    <w:rsid w:val="00F74DD0"/>
    <w:rsid w:val="00F74ED0"/>
    <w:rsid w:val="00F7505A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775D2"/>
    <w:rsid w:val="00F77A13"/>
    <w:rsid w:val="00F80276"/>
    <w:rsid w:val="00F8039D"/>
    <w:rsid w:val="00F808F9"/>
    <w:rsid w:val="00F809FF"/>
    <w:rsid w:val="00F80DBD"/>
    <w:rsid w:val="00F81155"/>
    <w:rsid w:val="00F81236"/>
    <w:rsid w:val="00F81459"/>
    <w:rsid w:val="00F81785"/>
    <w:rsid w:val="00F819D6"/>
    <w:rsid w:val="00F81DD8"/>
    <w:rsid w:val="00F824CF"/>
    <w:rsid w:val="00F82871"/>
    <w:rsid w:val="00F82D9F"/>
    <w:rsid w:val="00F834DD"/>
    <w:rsid w:val="00F83704"/>
    <w:rsid w:val="00F83833"/>
    <w:rsid w:val="00F83D36"/>
    <w:rsid w:val="00F83E76"/>
    <w:rsid w:val="00F83F85"/>
    <w:rsid w:val="00F842F9"/>
    <w:rsid w:val="00F84699"/>
    <w:rsid w:val="00F84B12"/>
    <w:rsid w:val="00F84C75"/>
    <w:rsid w:val="00F853EF"/>
    <w:rsid w:val="00F858AF"/>
    <w:rsid w:val="00F860FD"/>
    <w:rsid w:val="00F865B5"/>
    <w:rsid w:val="00F86754"/>
    <w:rsid w:val="00F867C7"/>
    <w:rsid w:val="00F868E5"/>
    <w:rsid w:val="00F86931"/>
    <w:rsid w:val="00F87524"/>
    <w:rsid w:val="00F87B35"/>
    <w:rsid w:val="00F87DB2"/>
    <w:rsid w:val="00F87FF8"/>
    <w:rsid w:val="00F904B2"/>
    <w:rsid w:val="00F9063E"/>
    <w:rsid w:val="00F90674"/>
    <w:rsid w:val="00F90AD2"/>
    <w:rsid w:val="00F91154"/>
    <w:rsid w:val="00F911AE"/>
    <w:rsid w:val="00F91565"/>
    <w:rsid w:val="00F91E87"/>
    <w:rsid w:val="00F922C3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4A8"/>
    <w:rsid w:val="00F96553"/>
    <w:rsid w:val="00F96A52"/>
    <w:rsid w:val="00F96B99"/>
    <w:rsid w:val="00F97D17"/>
    <w:rsid w:val="00F97DF4"/>
    <w:rsid w:val="00FA08CA"/>
    <w:rsid w:val="00FA1573"/>
    <w:rsid w:val="00FA1699"/>
    <w:rsid w:val="00FA1779"/>
    <w:rsid w:val="00FA1A8B"/>
    <w:rsid w:val="00FA1FA1"/>
    <w:rsid w:val="00FA2106"/>
    <w:rsid w:val="00FA2354"/>
    <w:rsid w:val="00FA24AC"/>
    <w:rsid w:val="00FA286D"/>
    <w:rsid w:val="00FA2A33"/>
    <w:rsid w:val="00FA3035"/>
    <w:rsid w:val="00FA3375"/>
    <w:rsid w:val="00FA39D9"/>
    <w:rsid w:val="00FA43CC"/>
    <w:rsid w:val="00FA4654"/>
    <w:rsid w:val="00FA5242"/>
    <w:rsid w:val="00FA62B3"/>
    <w:rsid w:val="00FA63EF"/>
    <w:rsid w:val="00FA65A1"/>
    <w:rsid w:val="00FA691A"/>
    <w:rsid w:val="00FA69E5"/>
    <w:rsid w:val="00FA6E8F"/>
    <w:rsid w:val="00FA7951"/>
    <w:rsid w:val="00FA7961"/>
    <w:rsid w:val="00FA7BE9"/>
    <w:rsid w:val="00FA7DC8"/>
    <w:rsid w:val="00FB075F"/>
    <w:rsid w:val="00FB0A96"/>
    <w:rsid w:val="00FB0EC4"/>
    <w:rsid w:val="00FB11EF"/>
    <w:rsid w:val="00FB1BB8"/>
    <w:rsid w:val="00FB2853"/>
    <w:rsid w:val="00FB3219"/>
    <w:rsid w:val="00FB3BD0"/>
    <w:rsid w:val="00FB3D40"/>
    <w:rsid w:val="00FB3F9A"/>
    <w:rsid w:val="00FB3FF4"/>
    <w:rsid w:val="00FB4E84"/>
    <w:rsid w:val="00FB50F5"/>
    <w:rsid w:val="00FB575F"/>
    <w:rsid w:val="00FB591C"/>
    <w:rsid w:val="00FB62DD"/>
    <w:rsid w:val="00FB6A23"/>
    <w:rsid w:val="00FB7390"/>
    <w:rsid w:val="00FB79F9"/>
    <w:rsid w:val="00FB7BF9"/>
    <w:rsid w:val="00FB7F57"/>
    <w:rsid w:val="00FB7F73"/>
    <w:rsid w:val="00FC09B6"/>
    <w:rsid w:val="00FC0E05"/>
    <w:rsid w:val="00FC16D8"/>
    <w:rsid w:val="00FC1CF2"/>
    <w:rsid w:val="00FC2735"/>
    <w:rsid w:val="00FC294C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CB8"/>
    <w:rsid w:val="00FC6F00"/>
    <w:rsid w:val="00FC7619"/>
    <w:rsid w:val="00FC7ABA"/>
    <w:rsid w:val="00FD022A"/>
    <w:rsid w:val="00FD09D6"/>
    <w:rsid w:val="00FD1353"/>
    <w:rsid w:val="00FD146C"/>
    <w:rsid w:val="00FD1A70"/>
    <w:rsid w:val="00FD21A0"/>
    <w:rsid w:val="00FD2A85"/>
    <w:rsid w:val="00FD2C8E"/>
    <w:rsid w:val="00FD2EF1"/>
    <w:rsid w:val="00FD3440"/>
    <w:rsid w:val="00FD41F9"/>
    <w:rsid w:val="00FD44F8"/>
    <w:rsid w:val="00FD46A2"/>
    <w:rsid w:val="00FD4BBB"/>
    <w:rsid w:val="00FD528E"/>
    <w:rsid w:val="00FD63B8"/>
    <w:rsid w:val="00FD6795"/>
    <w:rsid w:val="00FD67DE"/>
    <w:rsid w:val="00FD684A"/>
    <w:rsid w:val="00FD7711"/>
    <w:rsid w:val="00FE131C"/>
    <w:rsid w:val="00FE174A"/>
    <w:rsid w:val="00FE197B"/>
    <w:rsid w:val="00FE366F"/>
    <w:rsid w:val="00FE3700"/>
    <w:rsid w:val="00FE3FDC"/>
    <w:rsid w:val="00FE424B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919"/>
    <w:rsid w:val="00FF2391"/>
    <w:rsid w:val="00FF28E0"/>
    <w:rsid w:val="00FF3A7C"/>
    <w:rsid w:val="00FF3CBE"/>
    <w:rsid w:val="00FF3F40"/>
    <w:rsid w:val="00FF4088"/>
    <w:rsid w:val="00FF42BC"/>
    <w:rsid w:val="00FF50BA"/>
    <w:rsid w:val="00FF5736"/>
    <w:rsid w:val="00FF5AE0"/>
    <w:rsid w:val="00FF5B2B"/>
    <w:rsid w:val="00FF5E49"/>
    <w:rsid w:val="00FF676E"/>
    <w:rsid w:val="00FF6AE1"/>
    <w:rsid w:val="00FF6FA6"/>
    <w:rsid w:val="00FF72B7"/>
    <w:rsid w:val="00FF7509"/>
    <w:rsid w:val="00FF7B8B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733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3">
    <w:name w:val="heading 3"/>
    <w:basedOn w:val="20"/>
    <w:next w:val="a2"/>
    <w:qFormat/>
    <w:rsid w:val="00465CF7"/>
    <w:pPr>
      <w:numPr>
        <w:ilvl w:val="2"/>
      </w:numPr>
      <w:spacing w:before="120"/>
      <w:ind w:leftChars="0"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link w:val="B5Char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rsid w:val="00F93B21"/>
    <w:rPr>
      <w:sz w:val="16"/>
    </w:rPr>
  </w:style>
  <w:style w:type="paragraph" w:styleId="af">
    <w:name w:val="annotation text"/>
    <w:basedOn w:val="a2"/>
    <w:link w:val="Char1"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0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basedOn w:val="a3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B2Char">
    <w:name w:val="B2 Char"/>
    <w:basedOn w:val="a3"/>
    <w:link w:val="B2"/>
    <w:rsid w:val="00000CD9"/>
    <w:rPr>
      <w:rFonts w:eastAsia="宋体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宋体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basedOn w:val="a3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uiPriority w:val="99"/>
    <w:rsid w:val="0036285E"/>
    <w:rPr>
      <w:rFonts w:ascii="Arial" w:hAnsi="Arial"/>
      <w:b/>
      <w:noProof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rFonts w:eastAsia="SimSun"/>
      <w:lang w:val="en-GB" w:eastAsia="en-US"/>
    </w:rPr>
  </w:style>
  <w:style w:type="paragraph" w:customStyle="1" w:styleId="B3">
    <w:name w:val="B3"/>
    <w:basedOn w:val="31"/>
    <w:link w:val="B3Char2"/>
    <w:rsid w:val="006624FE"/>
    <w:pPr>
      <w:ind w:hanging="284"/>
    </w:pPr>
    <w:rPr>
      <w:rFonts w:eastAsia="宋体"/>
    </w:rPr>
  </w:style>
  <w:style w:type="character" w:customStyle="1" w:styleId="B3Char2">
    <w:name w:val="B3 Char2"/>
    <w:link w:val="B3"/>
    <w:rsid w:val="006624FE"/>
    <w:rPr>
      <w:rFonts w:eastAsia="宋体"/>
      <w:lang w:val="en-GB"/>
    </w:rPr>
  </w:style>
  <w:style w:type="paragraph" w:customStyle="1" w:styleId="B6">
    <w:name w:val="B6"/>
    <w:basedOn w:val="B5"/>
    <w:link w:val="B6Char"/>
    <w:rsid w:val="006624FE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宋体"/>
      <w:lang w:eastAsia="ja-JP"/>
    </w:rPr>
  </w:style>
  <w:style w:type="character" w:customStyle="1" w:styleId="B6Char">
    <w:name w:val="B6 Char"/>
    <w:link w:val="B6"/>
    <w:rsid w:val="006624FE"/>
    <w:rPr>
      <w:rFonts w:eastAsia="宋体"/>
      <w:lang w:val="en-GB" w:eastAsia="ja-JP"/>
    </w:rPr>
  </w:style>
  <w:style w:type="character" w:customStyle="1" w:styleId="B5Char">
    <w:name w:val="B5 Char"/>
    <w:link w:val="B5"/>
    <w:rsid w:val="006624FE"/>
    <w:rPr>
      <w:rFonts w:eastAsia="SimSu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771B9-D179-47D9-9452-89F371AAB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1546</Words>
  <Characters>8817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10343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3</cp:revision>
  <cp:lastPrinted>2016-08-09T12:25:00Z</cp:lastPrinted>
  <dcterms:created xsi:type="dcterms:W3CDTF">2016-09-30T16:19:00Z</dcterms:created>
  <dcterms:modified xsi:type="dcterms:W3CDTF">2016-09-30T16:21:00Z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